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730" w:type="dxa"/>
        <w:tblLayout w:type="fixed"/>
        <w:tblLook w:val="04A0" w:firstRow="1" w:lastRow="0" w:firstColumn="1" w:lastColumn="0" w:noHBand="0" w:noVBand="1"/>
      </w:tblPr>
      <w:tblGrid>
        <w:gridCol w:w="2492"/>
        <w:gridCol w:w="3882"/>
        <w:gridCol w:w="3356"/>
      </w:tblGrid>
      <w:tr w:rsidR="00554045">
        <w:trPr>
          <w:trHeight w:val="642"/>
        </w:trPr>
        <w:tc>
          <w:tcPr>
            <w:tcW w:w="2492" w:type="dxa"/>
            <w:vMerge w:val="restart"/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пециализация</w:t>
            </w:r>
          </w:p>
        </w:tc>
        <w:tc>
          <w:tcPr>
            <w:tcW w:w="7238" w:type="dxa"/>
            <w:gridSpan w:val="2"/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  <w:p w:rsidR="00554045" w:rsidRDefault="00B27E05" w:rsidP="00B27E05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Ведущий н</w:t>
            </w:r>
            <w:r w:rsidR="000B2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аучный сотрудник </w:t>
            </w:r>
            <w:r w:rsidR="000B204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0B204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VAC</w:t>
            </w:r>
            <w:r w:rsidR="000B2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A7B0F" w:rsidRPr="00FA7B0F">
              <w:rPr>
                <w:rFonts w:ascii="Times New Roman" w:eastAsia="Calibri" w:hAnsi="Times New Roman" w:cs="Times New Roman"/>
                <w:sz w:val="28"/>
                <w:szCs w:val="28"/>
              </w:rPr>
              <w:t>143595</w:t>
            </w:r>
            <w:bookmarkStart w:id="0" w:name="_GoBack"/>
            <w:bookmarkEnd w:id="0"/>
          </w:p>
        </w:tc>
      </w:tr>
      <w:tr w:rsidR="00554045">
        <w:trPr>
          <w:trHeight w:val="660"/>
        </w:trPr>
        <w:tc>
          <w:tcPr>
            <w:tcW w:w="2492" w:type="dxa"/>
            <w:vMerge/>
          </w:tcPr>
          <w:p w:rsidR="00554045" w:rsidRDefault="00554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8" w:type="dxa"/>
            <w:gridSpan w:val="2"/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Отрасль науки; специальность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Математика, </w:t>
            </w:r>
            <w:r w:rsidR="00EE23B5" w:rsidRPr="00EE23B5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Математическое моделирование</w:t>
            </w:r>
            <w:r w:rsidR="00CC708C">
              <w:rPr>
                <w:rFonts w:ascii="Times New Roman" w:eastAsia="Calibri" w:hAnsi="Times New Roman" w:cs="Times New Roman"/>
                <w:sz w:val="28"/>
                <w:szCs w:val="28"/>
              </w:rPr>
              <w:t>, науки о Земле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54045">
        <w:trPr>
          <w:trHeight w:val="1408"/>
        </w:trPr>
        <w:tc>
          <w:tcPr>
            <w:tcW w:w="2492" w:type="dxa"/>
            <w:vMerge w:val="restart"/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8" w:type="dxa"/>
            <w:gridSpan w:val="2"/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:rsidR="00554045" w:rsidRDefault="000B204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Математическое моделирование климата Земли.</w:t>
            </w:r>
          </w:p>
          <w:p w:rsidR="00554045" w:rsidRDefault="0055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  <w:p w:rsidR="00554045" w:rsidRDefault="000B20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математических моделей физических процессов климатической системы Земли и модернизация </w:t>
            </w:r>
            <w:r w:rsidR="00B27E05" w:rsidRPr="00B27E05">
              <w:rPr>
                <w:rFonts w:ascii="Times New Roman" w:eastAsia="Calibri" w:hAnsi="Times New Roman" w:cs="Times New Roman"/>
                <w:sz w:val="28"/>
                <w:szCs w:val="28"/>
              </w:rPr>
              <w:t>модели Земной системы</w:t>
            </w:r>
            <w:r w:rsidR="00B27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ИВМ РАН. Проведение вычислительных экспериментов с </w:t>
            </w:r>
            <w:r w:rsidR="00B27E05" w:rsidRPr="00B27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климатической моделью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ИВМ РАН. Представление и анализ результатов в рамках экспериментов CMIP7.</w:t>
            </w:r>
            <w:r w:rsidR="00B27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Исследование</w:t>
            </w:r>
            <w:r w:rsidR="00B27E05" w:rsidRPr="00B27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чувствительности Земной системы к внешним воздействиям</w:t>
            </w:r>
            <w:r w:rsidR="00B27E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27E05" w:rsidRDefault="00B27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оценки научной деятельности на ближайший 5-летний период: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научных работ - 5 (шт.)</w:t>
            </w:r>
          </w:p>
          <w:p w:rsidR="00554045" w:rsidRDefault="00554045" w:rsidP="000B2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045">
        <w:trPr>
          <w:trHeight w:val="3254"/>
        </w:trPr>
        <w:tc>
          <w:tcPr>
            <w:tcW w:w="2492" w:type="dxa"/>
            <w:vMerge/>
          </w:tcPr>
          <w:p w:rsidR="00554045" w:rsidRDefault="00554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8" w:type="dxa"/>
            <w:gridSpan w:val="2"/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:rsidR="00554045" w:rsidRDefault="000B2048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 профессиональное образование, степень </w:t>
            </w:r>
            <w:r w:rsidR="00B27E05">
              <w:rPr>
                <w:rFonts w:ascii="Times New Roman" w:eastAsia="Calibri" w:hAnsi="Times New Roman" w:cs="Times New Roman"/>
                <w:sz w:val="28"/>
                <w:szCs w:val="28"/>
              </w:rPr>
              <w:t>доктора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физико-математических наук</w:t>
            </w:r>
            <w:r w:rsidR="0022679A">
              <w:rPr>
                <w:rFonts w:ascii="Times New Roman" w:eastAsia="Calibri" w:hAnsi="Times New Roman" w:cs="Times New Roman"/>
                <w:sz w:val="28"/>
                <w:szCs w:val="28"/>
              </w:rPr>
              <w:t>, звание профессора 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опыт работы по соответствующей специальности, в том числе опыт научной работы в период обучения. Наличие публикаций в высокорейтинговых научных журналах, участие в числе авторов докладов на научных совещаниях, семинарах, молодежных конференциях российского или институтского масштаба.</w:t>
            </w:r>
          </w:p>
          <w:p w:rsidR="00554045" w:rsidRDefault="00554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045">
        <w:trPr>
          <w:trHeight w:val="3538"/>
        </w:trPr>
        <w:tc>
          <w:tcPr>
            <w:tcW w:w="2492" w:type="dxa"/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882" w:type="dxa"/>
            <w:tcBorders>
              <w:right w:val="nil"/>
            </w:tcBorders>
          </w:tcPr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Наём жилья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Служебное жилье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занятости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:rsidR="00554045" w:rsidRDefault="00E46D8D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37 623</w:t>
            </w:r>
            <w:r w:rsidR="00EE23B5" w:rsidRPr="00EE2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2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0B2048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 w:rsidR="000B2048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="000B2048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возможны надбавки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срочный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полная занятость</w:t>
            </w:r>
          </w:p>
          <w:p w:rsidR="00554045" w:rsidRDefault="000B20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гибкий график</w:t>
            </w:r>
          </w:p>
        </w:tc>
      </w:tr>
    </w:tbl>
    <w:p w:rsidR="00554045" w:rsidRDefault="00554045">
      <w:pPr>
        <w:rPr>
          <w:rFonts w:ascii="Times New Roman" w:hAnsi="Times New Roman" w:cs="Times New Roman"/>
          <w:sz w:val="28"/>
          <w:szCs w:val="28"/>
        </w:rPr>
      </w:pPr>
    </w:p>
    <w:sectPr w:rsidR="00554045">
      <w:pgSz w:w="11906" w:h="16838"/>
      <w:pgMar w:top="567" w:right="0" w:bottom="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45"/>
    <w:rsid w:val="000B2048"/>
    <w:rsid w:val="0022679A"/>
    <w:rsid w:val="00554045"/>
    <w:rsid w:val="008F4269"/>
    <w:rsid w:val="00B27E05"/>
    <w:rsid w:val="00CC708C"/>
    <w:rsid w:val="00D537CA"/>
    <w:rsid w:val="00D72D8C"/>
    <w:rsid w:val="00E46D8D"/>
    <w:rsid w:val="00EE23B5"/>
    <w:rsid w:val="00F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D2737-6AEA-45E6-9908-DA2CCBB2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C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7">
    <w:name w:val="Содержимое таблицы"/>
    <w:basedOn w:val="a"/>
    <w:qFormat/>
    <w:pPr>
      <w:widowControl w:val="0"/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39"/>
    <w:rsid w:val="009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Victor Shutyaev</cp:lastModifiedBy>
  <cp:revision>25</cp:revision>
  <cp:lastPrinted>2017-07-11T11:33:00Z</cp:lastPrinted>
  <dcterms:created xsi:type="dcterms:W3CDTF">2020-09-28T08:42:00Z</dcterms:created>
  <dcterms:modified xsi:type="dcterms:W3CDTF">2025-09-09T08:49:00Z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