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 w14:paraId="37B14CB8" w14:textId="77777777">
        <w:trPr>
          <w:trHeight w:val="642"/>
        </w:trPr>
        <w:tc>
          <w:tcPr>
            <w:tcW w:w="2495" w:type="dxa"/>
            <w:vMerge w:val="restart"/>
          </w:tcPr>
          <w:p w14:paraId="25A15BC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14:paraId="3A4BC38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0799F0A3" w14:textId="6AF3379C" w:rsidR="0010240F" w:rsidRDefault="005A6D3B" w:rsidP="000C2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лабораторией</w:t>
            </w:r>
            <w:r w:rsidR="007C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C250A" w:rsidRPr="000C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23A3" w:rsidRPr="007C23A3">
              <w:rPr>
                <w:rFonts w:ascii="Times New Roman" w:hAnsi="Times New Roman" w:cs="Times New Roman"/>
                <w:sz w:val="28"/>
                <w:szCs w:val="28"/>
              </w:rPr>
              <w:t>VAC</w:t>
            </w:r>
            <w:proofErr w:type="spellEnd"/>
            <w:r w:rsidR="007C23A3" w:rsidRPr="007C23A3">
              <w:rPr>
                <w:rFonts w:ascii="Times New Roman" w:hAnsi="Times New Roman" w:cs="Times New Roman"/>
                <w:sz w:val="28"/>
                <w:szCs w:val="28"/>
              </w:rPr>
              <w:t xml:space="preserve"> 138367</w:t>
            </w:r>
          </w:p>
        </w:tc>
      </w:tr>
      <w:tr w:rsidR="0010240F" w14:paraId="16E1CFA6" w14:textId="77777777">
        <w:trPr>
          <w:trHeight w:val="660"/>
        </w:trPr>
        <w:tc>
          <w:tcPr>
            <w:tcW w:w="2495" w:type="dxa"/>
            <w:vMerge/>
          </w:tcPr>
          <w:p w14:paraId="27D90ED4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4D1AA8A4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14:paraId="12C47C50" w14:textId="77777777" w:rsidR="0010240F" w:rsidRPr="00FF339D" w:rsidRDefault="00FF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10240F" w14:paraId="1DCA7442" w14:textId="77777777">
        <w:trPr>
          <w:trHeight w:val="1408"/>
        </w:trPr>
        <w:tc>
          <w:tcPr>
            <w:tcW w:w="2495" w:type="dxa"/>
            <w:vMerge w:val="restart"/>
          </w:tcPr>
          <w:p w14:paraId="6FE7CAD3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14:paraId="2A5CF159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4AA39E00" w14:textId="29437074" w:rsidR="0010240F" w:rsidRPr="00BB08B2" w:rsidRDefault="009A5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C5487D"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>суперкомпьютерных технологий математического моделирования Земной системы</w:t>
            </w:r>
          </w:p>
          <w:p w14:paraId="01F14876" w14:textId="77777777" w:rsidR="00FF339D" w:rsidRDefault="00D002C1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66BF91C" w14:textId="4C9BCFEE" w:rsidR="0010240F" w:rsidRPr="00BB08B2" w:rsidRDefault="009A5140" w:rsidP="0060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FF339D"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комплекса глобальной модели Земной системы нового поколения на базе климатической модели INM-CM5 ИВМ РАН на современных вычислительных </w:t>
            </w: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гибридных </w:t>
            </w:r>
            <w:r w:rsidR="00FF339D" w:rsidRPr="00BB08B2">
              <w:rPr>
                <w:rFonts w:ascii="Times New Roman" w:hAnsi="Times New Roman" w:cs="Times New Roman"/>
                <w:sz w:val="28"/>
                <w:szCs w:val="28"/>
              </w:rPr>
              <w:t>системах.</w:t>
            </w: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верхней атмосферы и ионосферы</w:t>
            </w:r>
            <w:r w:rsidR="006077C9" w:rsidRPr="00BB08B2">
              <w:rPr>
                <w:rFonts w:ascii="Times New Roman" w:hAnsi="Times New Roman" w:cs="Times New Roman"/>
                <w:sz w:val="28"/>
                <w:szCs w:val="28"/>
              </w:rPr>
              <w:t>, разработка и реализация алгоритмов описания ключевых динамических и физических процессов в средней и верхней атмосфере</w:t>
            </w: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>. Разработка</w:t>
            </w:r>
            <w:r w:rsidR="00FF339D"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>версии модели атмосферы ИВМ РАН с высокой верхней границей (для высот 0-500 км).</w:t>
            </w:r>
          </w:p>
          <w:p w14:paraId="07409120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14:paraId="530C25F5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14:paraId="1418FDBA" w14:textId="77777777" w:rsidR="0010240F" w:rsidRDefault="0010240F" w:rsidP="0006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 w14:paraId="05CCD7BD" w14:textId="77777777">
        <w:trPr>
          <w:trHeight w:val="3254"/>
        </w:trPr>
        <w:tc>
          <w:tcPr>
            <w:tcW w:w="2495" w:type="dxa"/>
            <w:vMerge/>
          </w:tcPr>
          <w:p w14:paraId="7ADAB77A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33BDC9AB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12EE72D3" w14:textId="7CA2B1B0"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образование,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степень кандидата физико-математических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60B7C9FD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 w14:paraId="3B70DD13" w14:textId="77777777">
        <w:trPr>
          <w:trHeight w:val="3538"/>
        </w:trPr>
        <w:tc>
          <w:tcPr>
            <w:tcW w:w="2495" w:type="dxa"/>
          </w:tcPr>
          <w:p w14:paraId="1E7D258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14:paraId="4216A5C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79E1CFE6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66F1B53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1C3141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13E7A1C3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383567AB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73D6DCF1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14E6F0E1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7AB3ADCB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5A1F3E94" w14:textId="29F37A2C" w:rsidR="0010240F" w:rsidRDefault="00BB0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8B2">
              <w:rPr>
                <w:rFonts w:ascii="Times New Roman" w:hAnsi="Times New Roman" w:cs="Times New Roman"/>
                <w:sz w:val="28"/>
                <w:szCs w:val="28"/>
              </w:rPr>
              <w:t xml:space="preserve">46 704 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7BB09B17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413AADB4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03269F0C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BB03BDD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2F5897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0A6A41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3F10F38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14:paraId="31E1B887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73DDE70F" w14:textId="77777777"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 w:rsidSect="009A43C7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240F"/>
    <w:rsid w:val="000626F7"/>
    <w:rsid w:val="000C250A"/>
    <w:rsid w:val="0010240F"/>
    <w:rsid w:val="003B4EF3"/>
    <w:rsid w:val="005A6D3B"/>
    <w:rsid w:val="006077C9"/>
    <w:rsid w:val="00775290"/>
    <w:rsid w:val="007C23A3"/>
    <w:rsid w:val="007C2D7B"/>
    <w:rsid w:val="009A43C7"/>
    <w:rsid w:val="009A5140"/>
    <w:rsid w:val="00BB08B2"/>
    <w:rsid w:val="00C5487D"/>
    <w:rsid w:val="00D002C1"/>
    <w:rsid w:val="00FA5290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E8C0"/>
  <w15:docId w15:val="{E818F311-00C3-4064-B69B-C9178C0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A43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A43C7"/>
    <w:pPr>
      <w:spacing w:after="140" w:line="276" w:lineRule="auto"/>
    </w:pPr>
  </w:style>
  <w:style w:type="paragraph" w:styleId="a4">
    <w:name w:val="List"/>
    <w:basedOn w:val="a3"/>
    <w:rsid w:val="009A43C7"/>
    <w:rPr>
      <w:rFonts w:cs="Lohit Devanagari"/>
    </w:rPr>
  </w:style>
  <w:style w:type="paragraph" w:styleId="a5">
    <w:name w:val="caption"/>
    <w:basedOn w:val="a"/>
    <w:qFormat/>
    <w:rsid w:val="009A43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A43C7"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18</cp:revision>
  <cp:lastPrinted>2017-07-11T11:33:00Z</cp:lastPrinted>
  <dcterms:created xsi:type="dcterms:W3CDTF">2020-09-28T08:42:00Z</dcterms:created>
  <dcterms:modified xsi:type="dcterms:W3CDTF">2025-04-08T13:27:00Z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