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30" w:type="dxa"/>
        <w:tblLook w:val="04A0" w:firstRow="1" w:lastRow="0" w:firstColumn="1" w:lastColumn="0" w:noHBand="0" w:noVBand="1"/>
      </w:tblPr>
      <w:tblGrid>
        <w:gridCol w:w="2495"/>
        <w:gridCol w:w="3879"/>
        <w:gridCol w:w="3356"/>
      </w:tblGrid>
      <w:tr w:rsidR="00344829" w14:paraId="6619D3CF" w14:textId="77777777">
        <w:trPr>
          <w:trHeight w:val="642"/>
        </w:trPr>
        <w:tc>
          <w:tcPr>
            <w:tcW w:w="2495" w:type="dxa"/>
            <w:vMerge w:val="restart"/>
          </w:tcPr>
          <w:p w14:paraId="12D7119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пециализация</w:t>
            </w:r>
          </w:p>
        </w:tc>
        <w:tc>
          <w:tcPr>
            <w:tcW w:w="7235" w:type="dxa"/>
            <w:gridSpan w:val="2"/>
          </w:tcPr>
          <w:p w14:paraId="5FCA7BB6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14:paraId="75F8D53F" w14:textId="60AEF261" w:rsidR="00344829" w:rsidRDefault="00AA1514" w:rsidP="00AA1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н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 xml:space="preserve">аучный сотрудник 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44829" w14:paraId="745C0E5D" w14:textId="77777777">
        <w:trPr>
          <w:trHeight w:val="660"/>
        </w:trPr>
        <w:tc>
          <w:tcPr>
            <w:tcW w:w="2495" w:type="dxa"/>
            <w:vMerge/>
          </w:tcPr>
          <w:p w14:paraId="07DFAB35" w14:textId="77777777"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14:paraId="2AB7BF29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 специальность</w:t>
            </w:r>
          </w:p>
          <w:p w14:paraId="662D567E" w14:textId="5D1BDF81" w:rsidR="00344829" w:rsidRDefault="000023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Науки о Земле, математическое моделирование</w:t>
            </w:r>
          </w:p>
        </w:tc>
      </w:tr>
      <w:tr w:rsidR="00344829" w14:paraId="5A454FF0" w14:textId="77777777">
        <w:trPr>
          <w:trHeight w:val="1408"/>
        </w:trPr>
        <w:tc>
          <w:tcPr>
            <w:tcW w:w="2495" w:type="dxa"/>
            <w:vMerge w:val="restart"/>
          </w:tcPr>
          <w:p w14:paraId="0AA009E3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5" w:type="dxa"/>
            <w:gridSpan w:val="2"/>
          </w:tcPr>
          <w:p w14:paraId="38A805EF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14:paraId="20F86BB5" w14:textId="21304996" w:rsidR="00344829" w:rsidRDefault="00030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AD8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льда в Мировом океане.</w:t>
            </w:r>
          </w:p>
          <w:p w14:paraId="7548B5F9" w14:textId="77777777"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A0CA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14:paraId="4243BABB" w14:textId="77777777"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F78E5" w14:textId="10500DFC" w:rsidR="00344829" w:rsidRPr="00142E57" w:rsidRDefault="00030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AD8">
              <w:rPr>
                <w:rFonts w:ascii="Times New Roman" w:hAnsi="Times New Roman" w:cs="Times New Roman"/>
                <w:sz w:val="28"/>
                <w:szCs w:val="28"/>
              </w:rPr>
              <w:t>Проведение климатических расчетов с моделью океана ИВМ РАН. Представление и анализ результатов в рамках эксперимента CMIP7. Модернизация блока динамики морского льда в модели океана ИВМ РАН: реализация нелинейной вязко-пластичной реологии. Численные эксперименты в идеализированной и реалистичной постановках. Дальнейшая разработка и внедрение блока тестирования и разработки в модель океана ИВМ РАН. Перевод блока динамики льда на GPU.</w:t>
            </w:r>
            <w:bookmarkStart w:id="0" w:name="_GoBack"/>
            <w:bookmarkEnd w:id="0"/>
          </w:p>
          <w:p w14:paraId="58ADA9C7" w14:textId="77777777"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7272A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научной деятельности на ближайший 5-летний период:</w:t>
            </w:r>
          </w:p>
          <w:p w14:paraId="3F863100" w14:textId="5B4DC42F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A1514">
              <w:rPr>
                <w:rFonts w:ascii="Times New Roman" w:hAnsi="Times New Roman" w:cs="Times New Roman"/>
                <w:sz w:val="28"/>
                <w:szCs w:val="28"/>
              </w:rPr>
              <w:t>щее количество научных работ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</w:p>
          <w:p w14:paraId="5AED3CE0" w14:textId="77777777" w:rsidR="00344829" w:rsidRDefault="00344829" w:rsidP="00AA1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29" w14:paraId="1630B60D" w14:textId="77777777">
        <w:trPr>
          <w:trHeight w:val="3254"/>
        </w:trPr>
        <w:tc>
          <w:tcPr>
            <w:tcW w:w="2495" w:type="dxa"/>
            <w:vMerge/>
          </w:tcPr>
          <w:p w14:paraId="30189FFA" w14:textId="77777777"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14:paraId="3BBE01FA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14:paraId="035EAA97" w14:textId="77777777" w:rsidR="00344829" w:rsidRDefault="0016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и опыт работы по соответствующей специальности, в том числе опыт научной работы в период обучения. Наличие публикаций в высокорейтинговых научных журналах, участие в числе авторов докладов на научных совещаниях, семинарах, молодежных конференциях российского или институтского масштаба.</w:t>
            </w:r>
          </w:p>
          <w:p w14:paraId="61C3235E" w14:textId="77777777"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29" w14:paraId="718263B3" w14:textId="77777777">
        <w:trPr>
          <w:trHeight w:val="3538"/>
        </w:trPr>
        <w:tc>
          <w:tcPr>
            <w:tcW w:w="2495" w:type="dxa"/>
          </w:tcPr>
          <w:p w14:paraId="65C4CF96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79" w:type="dxa"/>
            <w:tcBorders>
              <w:right w:val="nil"/>
            </w:tcBorders>
          </w:tcPr>
          <w:p w14:paraId="4A5C968B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14:paraId="5D081F4C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14:paraId="1BA5876B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14:paraId="3848E16C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14:paraId="5EFCC5FF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14:paraId="2244B8B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14:paraId="416EAEE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14:paraId="4E38A1C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14:paraId="6DA2D1D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14:paraId="1A5905B1" w14:textId="54AC4B2A" w:rsidR="00344829" w:rsidRDefault="00874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sz w:val="28"/>
                <w:szCs w:val="28"/>
              </w:rPr>
              <w:t>27446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643C100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14:paraId="6F3F7CE9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14:paraId="71A7E27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0A7D7C1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20CEFF0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55DA872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5140A97" w14:textId="77777777" w:rsidR="00344829" w:rsidRDefault="00EB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14:paraId="6CE6E8EB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14:paraId="3237AC42" w14:textId="77777777" w:rsidR="00344829" w:rsidRDefault="00344829">
      <w:pPr>
        <w:rPr>
          <w:rFonts w:ascii="Times New Roman" w:hAnsi="Times New Roman" w:cs="Times New Roman"/>
          <w:sz w:val="28"/>
          <w:szCs w:val="28"/>
        </w:rPr>
      </w:pPr>
    </w:p>
    <w:sectPr w:rsidR="00344829">
      <w:pgSz w:w="11906" w:h="16838"/>
      <w:pgMar w:top="567" w:right="0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9"/>
    <w:rsid w:val="00002339"/>
    <w:rsid w:val="0001432D"/>
    <w:rsid w:val="00030AD8"/>
    <w:rsid w:val="00056F8D"/>
    <w:rsid w:val="00142E57"/>
    <w:rsid w:val="001633FB"/>
    <w:rsid w:val="00344829"/>
    <w:rsid w:val="0037441D"/>
    <w:rsid w:val="00374913"/>
    <w:rsid w:val="00427DD1"/>
    <w:rsid w:val="0065711F"/>
    <w:rsid w:val="006716ED"/>
    <w:rsid w:val="00696BA2"/>
    <w:rsid w:val="008749AC"/>
    <w:rsid w:val="00AA1514"/>
    <w:rsid w:val="00B86640"/>
    <w:rsid w:val="00BD1CCB"/>
    <w:rsid w:val="00BE7A6A"/>
    <w:rsid w:val="00C96ED3"/>
    <w:rsid w:val="00CE6F8A"/>
    <w:rsid w:val="00E90FC5"/>
    <w:rsid w:val="00EB5C1D"/>
    <w:rsid w:val="00E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5F8A"/>
  <w15:docId w15:val="{99CF628D-3C89-4268-B096-79BA1BA2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table" w:styleId="a6">
    <w:name w:val="Table Grid"/>
    <w:basedOn w:val="a1"/>
    <w:uiPriority w:val="39"/>
    <w:rsid w:val="009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Victor Shutyaev</cp:lastModifiedBy>
  <cp:revision>6</cp:revision>
  <cp:lastPrinted>2017-07-11T11:33:00Z</cp:lastPrinted>
  <dcterms:created xsi:type="dcterms:W3CDTF">2024-11-18T10:58:00Z</dcterms:created>
  <dcterms:modified xsi:type="dcterms:W3CDTF">2025-04-04T09:06:00Z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