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AF305F">
        <w:trPr>
          <w:trHeight w:val="642"/>
        </w:trPr>
        <w:tc>
          <w:tcPr>
            <w:tcW w:w="2495" w:type="dxa"/>
            <w:vMerge w:val="restart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</w:p>
        </w:tc>
        <w:tc>
          <w:tcPr>
            <w:tcW w:w="7235" w:type="dxa"/>
            <w:gridSpan w:val="2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сотрудник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66B" w:rsidRPr="0023766B">
              <w:rPr>
                <w:rFonts w:ascii="Times New Roman" w:hAnsi="Times New Roman" w:cs="Times New Roman"/>
                <w:sz w:val="28"/>
                <w:szCs w:val="28"/>
              </w:rPr>
              <w:t>87489</w:t>
            </w:r>
            <w:bookmarkStart w:id="0" w:name="_GoBack"/>
            <w:bookmarkEnd w:id="0"/>
          </w:p>
        </w:tc>
      </w:tr>
      <w:tr w:rsidR="00AF305F">
        <w:trPr>
          <w:trHeight w:val="660"/>
        </w:trPr>
        <w:tc>
          <w:tcPr>
            <w:tcW w:w="2495" w:type="dxa"/>
            <w:vMerge/>
          </w:tcPr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r w:rsidR="006F2974">
              <w:rPr>
                <w:rFonts w:ascii="Times New Roman" w:hAnsi="Times New Roman" w:cs="Times New Roman"/>
                <w:sz w:val="28"/>
                <w:szCs w:val="28"/>
              </w:rPr>
              <w:t xml:space="preserve">атика,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вычислительная математика, </w:t>
            </w:r>
            <w:r w:rsidR="006F297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305F">
        <w:trPr>
          <w:trHeight w:val="1408"/>
        </w:trPr>
        <w:tc>
          <w:tcPr>
            <w:tcW w:w="2495" w:type="dxa"/>
            <w:vMerge w:val="restart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AF305F" w:rsidRDefault="00A5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6B74">
              <w:rPr>
                <w:rFonts w:ascii="Times New Roman" w:hAnsi="Times New Roman" w:cs="Times New Roman"/>
                <w:sz w:val="28"/>
                <w:szCs w:val="28"/>
              </w:rPr>
              <w:t>овременны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6B74">
              <w:rPr>
                <w:rFonts w:ascii="Times New Roman" w:hAnsi="Times New Roman" w:cs="Times New Roman"/>
                <w:sz w:val="28"/>
                <w:szCs w:val="28"/>
              </w:rPr>
              <w:t xml:space="preserve">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6B74">
              <w:rPr>
                <w:rFonts w:ascii="Times New Roman" w:hAnsi="Times New Roman" w:cs="Times New Roman"/>
                <w:sz w:val="28"/>
                <w:szCs w:val="28"/>
              </w:rPr>
              <w:t xml:space="preserve"> теории информации, оптимизации и управления и их приложения к анализу данных.</w:t>
            </w:r>
          </w:p>
          <w:p w:rsidR="00A56B74" w:rsidRDefault="00A5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F305F" w:rsidRDefault="00A5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</w:t>
            </w:r>
            <w:r w:rsidR="0023766B">
              <w:rPr>
                <w:rFonts w:ascii="Times New Roman" w:hAnsi="Times New Roman" w:cs="Times New Roman"/>
                <w:sz w:val="28"/>
                <w:szCs w:val="28"/>
              </w:rPr>
              <w:t xml:space="preserve">ботка эффективных методов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оптимизации и их приложения к анализу данных. Разработка алгоритмов для задач строго выпуклой оптимизации. Разработка алгоритмов минимизации для невыпуклых задач.</w:t>
            </w:r>
          </w:p>
          <w:p w:rsidR="00AF305F" w:rsidRDefault="00AF30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- 5 (шт.)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шт.), РИНЦ (3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5F">
        <w:trPr>
          <w:trHeight w:val="3254"/>
        </w:trPr>
        <w:tc>
          <w:tcPr>
            <w:tcW w:w="2495" w:type="dxa"/>
            <w:vMerge/>
          </w:tcPr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AF305F" w:rsidRDefault="00A5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AF305F" w:rsidRDefault="00AF3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5F">
        <w:trPr>
          <w:trHeight w:val="3538"/>
        </w:trPr>
        <w:tc>
          <w:tcPr>
            <w:tcW w:w="2495" w:type="dxa"/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AF305F" w:rsidRDefault="006F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974">
              <w:rPr>
                <w:rFonts w:ascii="Times New Roman" w:hAnsi="Times New Roman" w:cs="Times New Roman"/>
                <w:sz w:val="28"/>
                <w:szCs w:val="28"/>
              </w:rPr>
              <w:t>22 060</w:t>
            </w:r>
            <w:r w:rsidR="00A56B7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A56B7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56B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56B74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AF305F" w:rsidRDefault="00A56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AF305F" w:rsidRDefault="00AF305F">
      <w:pPr>
        <w:rPr>
          <w:rFonts w:ascii="Times New Roman" w:hAnsi="Times New Roman" w:cs="Times New Roman"/>
          <w:sz w:val="28"/>
          <w:szCs w:val="28"/>
        </w:rPr>
      </w:pPr>
    </w:p>
    <w:sectPr w:rsidR="00AF305F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F"/>
    <w:rsid w:val="001774E8"/>
    <w:rsid w:val="0023766B"/>
    <w:rsid w:val="006F2974"/>
    <w:rsid w:val="00A56B74"/>
    <w:rsid w:val="00A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17555-DA4F-4696-94BC-FABB1011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4</cp:revision>
  <cp:lastPrinted>2017-07-11T11:33:00Z</cp:lastPrinted>
  <dcterms:created xsi:type="dcterms:W3CDTF">2021-12-13T13:38:00Z</dcterms:created>
  <dcterms:modified xsi:type="dcterms:W3CDTF">2021-12-14T08:50:00Z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