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30" w:type="dxa"/>
        <w:tblLayout w:type="fixed"/>
        <w:tblLook w:val="04A0" w:firstRow="1" w:lastRow="0" w:firstColumn="1" w:lastColumn="0" w:noHBand="0" w:noVBand="1"/>
      </w:tblPr>
      <w:tblGrid>
        <w:gridCol w:w="2492"/>
        <w:gridCol w:w="3882"/>
        <w:gridCol w:w="3356"/>
      </w:tblGrid>
      <w:tr w:rsidR="00554045">
        <w:trPr>
          <w:trHeight w:val="642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554045" w:rsidRDefault="00B27E05" w:rsidP="00B27E0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н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аучный сотрудник 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VAC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2D8C" w:rsidRPr="00D72D8C">
              <w:rPr>
                <w:rFonts w:ascii="Times New Roman" w:eastAsia="Calibri" w:hAnsi="Times New Roman" w:cs="Times New Roman"/>
                <w:sz w:val="28"/>
                <w:szCs w:val="28"/>
              </w:rPr>
              <w:t>139699</w:t>
            </w:r>
            <w:bookmarkStart w:id="0" w:name="_GoBack"/>
            <w:bookmarkEnd w:id="0"/>
          </w:p>
        </w:tc>
      </w:tr>
      <w:tr w:rsidR="00554045">
        <w:trPr>
          <w:trHeight w:val="660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4045">
        <w:trPr>
          <w:trHeight w:val="1408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 климата Земли.</w:t>
            </w:r>
          </w:p>
          <w:p w:rsidR="00554045" w:rsidRDefault="0055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554045" w:rsidRDefault="000B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математических моделей физических процессов климатической системы Земли и модернизация 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>модели Земной системы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ИВМ РАН. Проведение вычислительных экспериментов с 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климатической моделью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ИВМ РАН. Представление и анализ результатов в рамках экспериментов CMIP7.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Исследование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чувствительности Земной системы к внешним воздействиям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7E05" w:rsidRDefault="00B27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554045" w:rsidRDefault="00554045" w:rsidP="000B2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254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профессиональное образование, степень 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>доктора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22679A">
              <w:rPr>
                <w:rFonts w:ascii="Times New Roman" w:eastAsia="Calibri" w:hAnsi="Times New Roman" w:cs="Times New Roman"/>
                <w:sz w:val="28"/>
                <w:szCs w:val="28"/>
              </w:rPr>
              <w:t>, звание профессора 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538"/>
        </w:trPr>
        <w:tc>
          <w:tcPr>
            <w:tcW w:w="2492" w:type="dxa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2" w:type="dxa"/>
            <w:tcBorders>
              <w:right w:val="nil"/>
            </w:tcBorders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554045" w:rsidRDefault="00E46D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37 623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полная занятость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554045" w:rsidRDefault="00554045">
      <w:pPr>
        <w:rPr>
          <w:rFonts w:ascii="Times New Roman" w:hAnsi="Times New Roman" w:cs="Times New Roman"/>
          <w:sz w:val="28"/>
          <w:szCs w:val="28"/>
        </w:rPr>
      </w:pPr>
    </w:p>
    <w:sectPr w:rsidR="00554045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5"/>
    <w:rsid w:val="000B2048"/>
    <w:rsid w:val="0022679A"/>
    <w:rsid w:val="00554045"/>
    <w:rsid w:val="008F4269"/>
    <w:rsid w:val="00B27E05"/>
    <w:rsid w:val="00D537CA"/>
    <w:rsid w:val="00D72D8C"/>
    <w:rsid w:val="00E46D8D"/>
    <w:rsid w:val="00E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2737-6AEA-45E6-9908-DA2CCBB2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23</cp:revision>
  <cp:lastPrinted>2017-07-11T11:33:00Z</cp:lastPrinted>
  <dcterms:created xsi:type="dcterms:W3CDTF">2020-09-28T08:42:00Z</dcterms:created>
  <dcterms:modified xsi:type="dcterms:W3CDTF">2025-05-14T10:54:00Z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