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2496"/>
        <w:gridCol w:w="3878"/>
        <w:gridCol w:w="3356"/>
      </w:tblGrid>
      <w:tr w:rsidR="009A492E" w:rsidRPr="0050301B" w:rsidTr="00B8028E">
        <w:trPr>
          <w:trHeight w:val="642"/>
        </w:trPr>
        <w:tc>
          <w:tcPr>
            <w:tcW w:w="2496" w:type="dxa"/>
            <w:vMerge w:val="restart"/>
          </w:tcPr>
          <w:p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7234" w:type="dxa"/>
            <w:gridSpan w:val="2"/>
          </w:tcPr>
          <w:p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9A492E" w:rsidRPr="00271B0B" w:rsidRDefault="00BA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9A492E"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научный сотрудник</w:t>
            </w:r>
            <w:r w:rsidR="00271B0B" w:rsidRPr="00271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F5A" w:rsidRPr="000B3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 56221</w:t>
            </w:r>
            <w:bookmarkStart w:id="0" w:name="_GoBack"/>
            <w:bookmarkEnd w:id="0"/>
          </w:p>
        </w:tc>
      </w:tr>
      <w:tr w:rsidR="009A492E" w:rsidRPr="0050301B" w:rsidTr="00B8028E">
        <w:trPr>
          <w:trHeight w:val="660"/>
        </w:trPr>
        <w:tc>
          <w:tcPr>
            <w:tcW w:w="2496" w:type="dxa"/>
            <w:vMerge/>
          </w:tcPr>
          <w:p w:rsidR="009A492E" w:rsidRPr="0050301B" w:rsidRDefault="009A4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</w:tcPr>
          <w:p w:rsidR="009A492E" w:rsidRPr="0050301B" w:rsidRDefault="00464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</w:t>
            </w:r>
            <w:r w:rsidR="009A492E"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специальность</w:t>
            </w:r>
          </w:p>
          <w:p w:rsidR="009A492E" w:rsidRPr="0050301B" w:rsidRDefault="000C0103" w:rsidP="00BA1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Науки о Земле, </w:t>
            </w:r>
            <w:r w:rsidR="00BA1544">
              <w:rPr>
                <w:rFonts w:ascii="Times New Roman" w:hAnsi="Times New Roman" w:cs="Times New Roman"/>
                <w:sz w:val="28"/>
                <w:szCs w:val="28"/>
              </w:rPr>
              <w:t>Физика атмосферы и гидросферы</w:t>
            </w:r>
            <w:r w:rsidR="0046470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81616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моделирование,</w:t>
            </w:r>
            <w:r w:rsidR="00541C0E" w:rsidRPr="00541C0E">
              <w:rPr>
                <w:rFonts w:ascii="Times New Roman" w:hAnsi="Times New Roman" w:cs="Times New Roman"/>
                <w:sz w:val="28"/>
                <w:szCs w:val="28"/>
              </w:rPr>
              <w:t xml:space="preserve"> численные методы и комплексы программ</w:t>
            </w:r>
          </w:p>
        </w:tc>
      </w:tr>
      <w:tr w:rsidR="009A492E" w:rsidRPr="0050301B" w:rsidTr="004D1CF9">
        <w:trPr>
          <w:trHeight w:val="1408"/>
        </w:trPr>
        <w:tc>
          <w:tcPr>
            <w:tcW w:w="2496" w:type="dxa"/>
            <w:vMerge w:val="restart"/>
          </w:tcPr>
          <w:p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4" w:type="dxa"/>
            <w:gridSpan w:val="2"/>
          </w:tcPr>
          <w:p w:rsidR="009A492E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:rsidR="009A492E" w:rsidRDefault="00BA1544" w:rsidP="0059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Численное моделирование и изучение геофизической турбулентности. Построение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параметризаций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мелкомасштабных турбулентных процессов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моделей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климатической системы. </w:t>
            </w:r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E58" w:rsidRPr="0050301B" w:rsidRDefault="00873E58" w:rsidP="0087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92E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BA1544" w:rsidRDefault="003E60BA" w:rsidP="0059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 численных моделей различного уровня детализации, предназначенных для воспроизведения и исследования   турбулентных течений в пограничных слоях атмосферы и океана. Разработка и реализация численных методов решения систем уравнений гидродинамики для моделей турбулентных течений с использованием параллельных вычислений на суперкомпьютерах. Проведение численных экспериментов по прямому и </w:t>
            </w:r>
            <w:proofErr w:type="spellStart"/>
            <w:r w:rsidR="00BA1544">
              <w:rPr>
                <w:rFonts w:ascii="Times New Roman" w:hAnsi="Times New Roman" w:cs="Times New Roman"/>
                <w:sz w:val="28"/>
                <w:szCs w:val="28"/>
              </w:rPr>
              <w:t>виреразрешающему</w:t>
            </w:r>
            <w:proofErr w:type="spellEnd"/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моделированию турбулентности и анализ результатов расчетов. Построение </w:t>
            </w:r>
            <w:proofErr w:type="spellStart"/>
            <w:r w:rsidR="00BA1544">
              <w:rPr>
                <w:rFonts w:ascii="Times New Roman" w:hAnsi="Times New Roman" w:cs="Times New Roman"/>
                <w:sz w:val="28"/>
                <w:szCs w:val="28"/>
              </w:rPr>
              <w:t>подсеточных</w:t>
            </w:r>
            <w:proofErr w:type="spellEnd"/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 моделей турбулентности и турбулентных замыканий для крупномасштабных моделей атмосферы и океана.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E58" w:rsidRPr="0050301B" w:rsidRDefault="00873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научной</w:t>
            </w:r>
            <w:r w:rsidR="001F6E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н</w:t>
            </w: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а ближайший 5-летний период:</w:t>
            </w:r>
          </w:p>
          <w:p w:rsidR="001F6ECE" w:rsidRPr="001F6ECE" w:rsidRDefault="001F6ECE" w:rsidP="004D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научных работ - </w:t>
            </w:r>
            <w:r w:rsidR="00BA1544" w:rsidRPr="00485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2415" w:rsidRDefault="001F6ECE" w:rsidP="001F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Число публикаций в система</w:t>
            </w:r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х цитирования: </w:t>
            </w:r>
            <w:proofErr w:type="spellStart"/>
            <w:r w:rsidR="00BA1544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54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1544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A1544" w:rsidRPr="00485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5CD6">
              <w:rPr>
                <w:rFonts w:ascii="Times New Roman" w:hAnsi="Times New Roman" w:cs="Times New Roman"/>
                <w:sz w:val="28"/>
                <w:szCs w:val="28"/>
              </w:rPr>
              <w:t xml:space="preserve"> шт.), </w:t>
            </w:r>
            <w:proofErr w:type="spellStart"/>
            <w:r w:rsidRPr="00485CD6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485C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A1544" w:rsidRPr="00485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5CD6">
              <w:rPr>
                <w:rFonts w:ascii="Times New Roman" w:hAnsi="Times New Roman" w:cs="Times New Roman"/>
                <w:sz w:val="28"/>
                <w:szCs w:val="28"/>
              </w:rPr>
              <w:t xml:space="preserve"> шт.), РИНЦ (</w:t>
            </w:r>
            <w:r w:rsidR="00BA1544" w:rsidRPr="00485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85CD6">
              <w:rPr>
                <w:rFonts w:ascii="Times New Roman" w:hAnsi="Times New Roman" w:cs="Times New Roman"/>
                <w:sz w:val="28"/>
                <w:szCs w:val="28"/>
              </w:rPr>
              <w:t xml:space="preserve"> шт.), </w:t>
            </w:r>
            <w:proofErr w:type="spellStart"/>
            <w:r w:rsidRPr="00485CD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85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CD6">
              <w:rPr>
                <w:rFonts w:ascii="Times New Roman" w:hAnsi="Times New Roman" w:cs="Times New Roman"/>
                <w:sz w:val="28"/>
                <w:szCs w:val="28"/>
              </w:rPr>
              <w:t>Scholar</w:t>
            </w:r>
            <w:proofErr w:type="spellEnd"/>
            <w:r w:rsidRPr="00485C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A1544" w:rsidRPr="00485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8517B" w:rsidRPr="0050301B" w:rsidRDefault="0088517B" w:rsidP="001F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92E" w:rsidRPr="0050301B" w:rsidTr="00B8028E">
        <w:trPr>
          <w:trHeight w:val="3254"/>
        </w:trPr>
        <w:tc>
          <w:tcPr>
            <w:tcW w:w="2496" w:type="dxa"/>
            <w:vMerge/>
          </w:tcPr>
          <w:p w:rsidR="009A492E" w:rsidRPr="0050301B" w:rsidRDefault="009A4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bottom w:val="single" w:sz="4" w:space="0" w:color="auto"/>
            </w:tcBorders>
          </w:tcPr>
          <w:p w:rsidR="009A492E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:rsidR="00857677" w:rsidRPr="0050301B" w:rsidRDefault="00857677" w:rsidP="00F1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</w:t>
            </w:r>
            <w:r w:rsidR="00BA1544">
              <w:rPr>
                <w:rFonts w:ascii="Times New Roman" w:hAnsi="Times New Roman" w:cs="Times New Roman"/>
                <w:sz w:val="28"/>
                <w:szCs w:val="28"/>
              </w:rPr>
              <w:t>, степень доктора</w:t>
            </w:r>
            <w:r w:rsidR="001F6ECE">
              <w:rPr>
                <w:rFonts w:ascii="Times New Roman" w:hAnsi="Times New Roman" w:cs="Times New Roman"/>
                <w:sz w:val="28"/>
                <w:szCs w:val="28"/>
              </w:rPr>
              <w:t xml:space="preserve"> физико-математических наук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и опыт</w:t>
            </w:r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 научной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соответствующей специальности. Наличие публикаций, участие в числе авторов докладов н</w:t>
            </w:r>
            <w:r w:rsidR="00BA1544">
              <w:rPr>
                <w:rFonts w:ascii="Times New Roman" w:hAnsi="Times New Roman" w:cs="Times New Roman"/>
                <w:sz w:val="28"/>
                <w:szCs w:val="28"/>
              </w:rPr>
              <w:t>а научных совещаниях, семинарах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5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конференциях российского </w:t>
            </w:r>
            <w:proofErr w:type="gramStart"/>
            <w:r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="00BA1544">
              <w:rPr>
                <w:rFonts w:ascii="Times New Roman" w:hAnsi="Times New Roman" w:cs="Times New Roman"/>
                <w:sz w:val="28"/>
                <w:szCs w:val="28"/>
              </w:rPr>
              <w:t>общемирового</w:t>
            </w:r>
            <w:proofErr w:type="gramEnd"/>
            <w:r w:rsidR="00BA1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масштаба.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15" w:rsidRPr="0050301B" w:rsidTr="008E0E87">
        <w:trPr>
          <w:trHeight w:val="3538"/>
        </w:trPr>
        <w:tc>
          <w:tcPr>
            <w:tcW w:w="2496" w:type="dxa"/>
          </w:tcPr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Условия</w:t>
            </w:r>
          </w:p>
        </w:tc>
        <w:tc>
          <w:tcPr>
            <w:tcW w:w="3878" w:type="dxa"/>
            <w:tcBorders>
              <w:right w:val="nil"/>
            </w:tcBorders>
          </w:tcPr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:rsidR="0050301B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il"/>
            </w:tcBorders>
          </w:tcPr>
          <w:p w:rsidR="00B52415" w:rsidRPr="0050301B" w:rsidRDefault="0048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D6">
              <w:rPr>
                <w:rFonts w:ascii="Times New Roman" w:hAnsi="Times New Roman" w:cs="Times New Roman"/>
                <w:sz w:val="28"/>
                <w:szCs w:val="28"/>
              </w:rPr>
              <w:t>31672</w:t>
            </w:r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:rsidR="00B52415" w:rsidRPr="0050301B" w:rsidRDefault="00AB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8517B">
              <w:rPr>
                <w:rFonts w:ascii="Times New Roman" w:hAnsi="Times New Roman" w:cs="Times New Roman"/>
                <w:sz w:val="28"/>
                <w:szCs w:val="28"/>
              </w:rPr>
              <w:t>ибкий график</w:t>
            </w:r>
          </w:p>
        </w:tc>
      </w:tr>
    </w:tbl>
    <w:p w:rsidR="003E5456" w:rsidRPr="00AB1473" w:rsidRDefault="000B3F5A">
      <w:pPr>
        <w:rPr>
          <w:rFonts w:ascii="Times New Roman" w:hAnsi="Times New Roman" w:cs="Times New Roman"/>
          <w:sz w:val="28"/>
          <w:szCs w:val="28"/>
        </w:rPr>
      </w:pPr>
    </w:p>
    <w:sectPr w:rsidR="003E5456" w:rsidRPr="00AB1473" w:rsidSect="00B8028E">
      <w:pgSz w:w="11906" w:h="16838"/>
      <w:pgMar w:top="567" w:right="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92E"/>
    <w:rsid w:val="000320EA"/>
    <w:rsid w:val="00075176"/>
    <w:rsid w:val="000B3F5A"/>
    <w:rsid w:val="000C0103"/>
    <w:rsid w:val="001F6ECE"/>
    <w:rsid w:val="00271B0B"/>
    <w:rsid w:val="00390CA7"/>
    <w:rsid w:val="003E60BA"/>
    <w:rsid w:val="004636F3"/>
    <w:rsid w:val="00464707"/>
    <w:rsid w:val="00485CD6"/>
    <w:rsid w:val="004B24BF"/>
    <w:rsid w:val="004D1CF9"/>
    <w:rsid w:val="0050301B"/>
    <w:rsid w:val="00541C0E"/>
    <w:rsid w:val="00581616"/>
    <w:rsid w:val="00594483"/>
    <w:rsid w:val="00857677"/>
    <w:rsid w:val="00873E58"/>
    <w:rsid w:val="0088517B"/>
    <w:rsid w:val="008E0E87"/>
    <w:rsid w:val="00992A43"/>
    <w:rsid w:val="009A492E"/>
    <w:rsid w:val="009D3752"/>
    <w:rsid w:val="00A85970"/>
    <w:rsid w:val="00AB1473"/>
    <w:rsid w:val="00B52415"/>
    <w:rsid w:val="00B8028E"/>
    <w:rsid w:val="00B946EB"/>
    <w:rsid w:val="00B96B5F"/>
    <w:rsid w:val="00BA1544"/>
    <w:rsid w:val="00C22C65"/>
    <w:rsid w:val="00CD3FA7"/>
    <w:rsid w:val="00DA797D"/>
    <w:rsid w:val="00DC04BA"/>
    <w:rsid w:val="00F1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13D6-45E9-49D1-9D40-CADE8778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Victor Shutyaev</cp:lastModifiedBy>
  <cp:revision>5</cp:revision>
  <cp:lastPrinted>2017-07-11T11:33:00Z</cp:lastPrinted>
  <dcterms:created xsi:type="dcterms:W3CDTF">2019-11-18T10:58:00Z</dcterms:created>
  <dcterms:modified xsi:type="dcterms:W3CDTF">2019-11-18T15:54:00Z</dcterms:modified>
</cp:coreProperties>
</file>