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7A0E" w14:textId="616EBD4C" w:rsidR="00C216FA" w:rsidRDefault="00C216FA" w:rsidP="00C216FA">
      <w:pPr>
        <w:rPr>
          <w:u w:val="single"/>
        </w:rPr>
      </w:pPr>
      <w:r w:rsidRPr="003E2D9E">
        <w:rPr>
          <w:u w:val="single"/>
        </w:rPr>
        <w:t>Извещение о семинаре</w:t>
      </w:r>
      <w:r>
        <w:rPr>
          <w:u w:val="single"/>
        </w:rPr>
        <w:t xml:space="preserve"> 01. </w:t>
      </w:r>
      <w:r w:rsidR="00DC78AE">
        <w:rPr>
          <w:u w:val="single"/>
        </w:rPr>
        <w:t>03</w:t>
      </w:r>
      <w:r>
        <w:rPr>
          <w:u w:val="single"/>
        </w:rPr>
        <w:t>. 2024</w:t>
      </w:r>
      <w:r w:rsidRPr="003E2D9E">
        <w:rPr>
          <w:u w:val="single"/>
        </w:rPr>
        <w:t xml:space="preserve"> </w:t>
      </w:r>
    </w:p>
    <w:p w14:paraId="0CF80FA8" w14:textId="73CCBC86" w:rsidR="00C216FA" w:rsidRDefault="00C216FA" w:rsidP="00C216FA">
      <w:r>
        <w:t xml:space="preserve">По материалам кандидатской диссертации </w:t>
      </w:r>
      <w:r w:rsidR="00FF5753">
        <w:t>аспиранта</w:t>
      </w:r>
      <w:r>
        <w:t xml:space="preserve"> А. А. Панов</w:t>
      </w:r>
      <w:r w:rsidR="00FF5753">
        <w:t>ой</w:t>
      </w:r>
      <w:r>
        <w:t xml:space="preserve"> «МОДЕЛИРОВАНИЕ РАСПРОСТРАНЕНИЯ ВИРУСНОЙ ИНФЕКЦИИ В ГРУППЕ ИНДИВИДОВ С УЧЕТОМ СОЦИАЛЬНОГО ПОВЕДЕНИЯ». Диссертации на соискание ученой степени кандидата физико-математических наук по специальности 1.2.2 – Математическое моделирование, численные методы и комплексы программ. </w:t>
      </w:r>
    </w:p>
    <w:p w14:paraId="237D5CB8" w14:textId="77777777" w:rsidR="00C216FA" w:rsidRDefault="00C216FA" w:rsidP="00C216FA">
      <w:r>
        <w:t>Работа выполнена в МГТУ им. Н.Э. Баумана. Научный руководитель д.т.н., проф. И.В. Деревич</w:t>
      </w:r>
    </w:p>
    <w:p w14:paraId="1B5AD602" w14:textId="77777777" w:rsidR="00C216FA" w:rsidRDefault="00C216FA" w:rsidP="00C216FA">
      <w:pPr>
        <w:spacing w:after="0"/>
      </w:pPr>
      <w:r>
        <w:t xml:space="preserve">Основная цель работы – прогнозирование динамики развития вирусной инфекции в организме индивида после эвакуации из области с повышенной концентрацией вирионов в локальной атмосфере. Изменение локальной концентрации вирионов вызвано коллективным социальным поведением группы индивидов, среди которых есть инфицированные. Рассмотрены различные типы социального поведения: паника (техногенные катастрофы, последствия террористических атак), спокойное блуждание в местах развлечения, супермаркеты и т.п. </w:t>
      </w:r>
    </w:p>
    <w:p w14:paraId="06D0BFDB" w14:textId="77777777" w:rsidR="00C216FA" w:rsidRDefault="00C216FA" w:rsidP="00C216FA">
      <w:pPr>
        <w:spacing w:after="0"/>
      </w:pPr>
      <w:r>
        <w:t xml:space="preserve">В диссертационной работе объединены микро и макроуровни.  Микроуровень процесса инфицирования основан на модернизации популярных клеточных моделей. Учитывается начальный иммунитет и поток вирионов из локальной атмосферы в легкие восприимчивого. </w:t>
      </w:r>
    </w:p>
    <w:p w14:paraId="115CDFB8" w14:textId="77777777" w:rsidR="00C216FA" w:rsidRDefault="00C216FA" w:rsidP="00C216FA">
      <w:pPr>
        <w:spacing w:after="0"/>
      </w:pPr>
      <w:r>
        <w:t xml:space="preserve">Макроуровень моделирования связан со стохастической динамикой группы индивидов в помещения с различной внутренней архитектурой и позволяет прогнозировать относительное расстояние между индивидами при различных сценариях социального поведения.  </w:t>
      </w:r>
    </w:p>
    <w:p w14:paraId="32FF614C" w14:textId="77777777" w:rsidR="00C216FA" w:rsidRDefault="00C216FA" w:rsidP="00C216FA">
      <w:pPr>
        <w:spacing w:after="0"/>
      </w:pPr>
      <w:r>
        <w:t xml:space="preserve">Диффузионная модель распространения вирионов в атмосфере учитывает поток вирионов, выделяемых инфицированными (с учетом стадии их заболевания) и поглощаемых восприимчивыми. Учитывается конечное время </w:t>
      </w:r>
      <w:r>
        <w:lastRenderedPageBreak/>
        <w:t xml:space="preserve">жизни вирионов в атмосфере и динамика изменения относительного расстояния между индивидами.   </w:t>
      </w:r>
    </w:p>
    <w:p w14:paraId="6889E587" w14:textId="77777777" w:rsidR="00C36BEB" w:rsidRDefault="00C36BEB"/>
    <w:sectPr w:rsidR="00C3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FA"/>
    <w:rsid w:val="001150B6"/>
    <w:rsid w:val="00131B4A"/>
    <w:rsid w:val="00150390"/>
    <w:rsid w:val="0015342A"/>
    <w:rsid w:val="00254C95"/>
    <w:rsid w:val="002915DA"/>
    <w:rsid w:val="0037397C"/>
    <w:rsid w:val="003874B7"/>
    <w:rsid w:val="005B4795"/>
    <w:rsid w:val="005F6805"/>
    <w:rsid w:val="00756AAA"/>
    <w:rsid w:val="0078525F"/>
    <w:rsid w:val="00882CCA"/>
    <w:rsid w:val="008D2EB6"/>
    <w:rsid w:val="009E72D3"/>
    <w:rsid w:val="00A13FA7"/>
    <w:rsid w:val="00A82A39"/>
    <w:rsid w:val="00AB4D37"/>
    <w:rsid w:val="00B84CE0"/>
    <w:rsid w:val="00C216FA"/>
    <w:rsid w:val="00C36BEB"/>
    <w:rsid w:val="00C56851"/>
    <w:rsid w:val="00C75FF5"/>
    <w:rsid w:val="00CB6E03"/>
    <w:rsid w:val="00CF52F7"/>
    <w:rsid w:val="00DA7D10"/>
    <w:rsid w:val="00DC3F0F"/>
    <w:rsid w:val="00DC78AE"/>
    <w:rsid w:val="00E92E3B"/>
    <w:rsid w:val="00ED3A76"/>
    <w:rsid w:val="00FD7D03"/>
    <w:rsid w:val="00FE7D4C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98C3F"/>
  <w15:chartTrackingRefBased/>
  <w15:docId w15:val="{D2CCEE55-C382-4858-8808-99B536A5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FA"/>
    <w:pPr>
      <w:overflowPunct w:val="0"/>
      <w:autoSpaceDE w:val="0"/>
      <w:autoSpaceDN w:val="0"/>
      <w:adjustRightInd w:val="0"/>
      <w:spacing w:after="240" w:line="360" w:lineRule="auto"/>
      <w:ind w:firstLine="567"/>
      <w:jc w:val="both"/>
      <w:textAlignment w:val="baseline"/>
    </w:pPr>
    <w:rPr>
      <w:rFonts w:ascii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795"/>
    <w:pPr>
      <w:keepNext/>
      <w:keepLines/>
      <w:spacing w:before="24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D4C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6E03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15DA"/>
    <w:pPr>
      <w:keepNext/>
      <w:keepLines/>
      <w:spacing w:before="40"/>
      <w:jc w:val="left"/>
      <w:outlineLvl w:val="3"/>
    </w:pPr>
    <w:rPr>
      <w:rFonts w:eastAsiaTheme="majorEastAsia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B84C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"/>
    <w:next w:val="a"/>
    <w:link w:val="60"/>
    <w:uiPriority w:val="9"/>
    <w:unhideWhenUsed/>
    <w:qFormat/>
    <w:rsid w:val="00C56851"/>
    <w:pPr>
      <w:keepNext/>
      <w:keepLines/>
      <w:spacing w:before="40" w:after="0" w:line="240" w:lineRule="auto"/>
      <w:ind w:firstLine="0"/>
      <w:jc w:val="left"/>
      <w:outlineLvl w:val="5"/>
    </w:pPr>
    <w:rPr>
      <w:rFonts w:eastAsiaTheme="majorEastAsia" w:cstheme="majorBidi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795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D4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874B7"/>
    <w:pPr>
      <w:spacing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3874B7"/>
    <w:rPr>
      <w:rFonts w:ascii="Times New Roman" w:eastAsiaTheme="majorEastAsia" w:hAnsi="Times New Roman" w:cstheme="majorBidi"/>
      <w:b/>
      <w:caps/>
      <w:spacing w:val="-10"/>
      <w:kern w:val="28"/>
      <w:sz w:val="36"/>
      <w:szCs w:val="56"/>
    </w:rPr>
  </w:style>
  <w:style w:type="character" w:customStyle="1" w:styleId="30">
    <w:name w:val="Заголовок 3 Знак"/>
    <w:basedOn w:val="a0"/>
    <w:link w:val="3"/>
    <w:uiPriority w:val="9"/>
    <w:rsid w:val="00CB6E03"/>
    <w:rPr>
      <w:rFonts w:ascii="Times New Roman" w:eastAsiaTheme="majorEastAsia" w:hAnsi="Times New Roman" w:cstheme="majorBidi"/>
      <w:b/>
      <w:i/>
      <w:sz w:val="28"/>
      <w:szCs w:val="24"/>
    </w:rPr>
  </w:style>
  <w:style w:type="paragraph" w:styleId="a5">
    <w:name w:val="caption"/>
    <w:basedOn w:val="a"/>
    <w:next w:val="a"/>
    <w:link w:val="a6"/>
    <w:autoRedefine/>
    <w:uiPriority w:val="35"/>
    <w:unhideWhenUsed/>
    <w:qFormat/>
    <w:rsid w:val="00A13FA7"/>
    <w:pPr>
      <w:spacing w:before="120" w:after="320"/>
      <w:ind w:firstLine="425"/>
      <w:jc w:val="center"/>
    </w:pPr>
    <w:rPr>
      <w:bCs/>
      <w:szCs w:val="18"/>
    </w:rPr>
  </w:style>
  <w:style w:type="paragraph" w:customStyle="1" w:styleId="11">
    <w:name w:val="Стиль1"/>
    <w:basedOn w:val="a5"/>
    <w:link w:val="12"/>
    <w:qFormat/>
    <w:rsid w:val="00A13FA7"/>
  </w:style>
  <w:style w:type="character" w:customStyle="1" w:styleId="12">
    <w:name w:val="Стиль1 Знак"/>
    <w:basedOn w:val="a0"/>
    <w:link w:val="11"/>
    <w:rsid w:val="00A13FA7"/>
    <w:rPr>
      <w:rFonts w:ascii="Times New Roman" w:hAnsi="Times New Roman"/>
      <w:bCs/>
      <w:sz w:val="28"/>
      <w:szCs w:val="18"/>
    </w:rPr>
  </w:style>
  <w:style w:type="character" w:customStyle="1" w:styleId="a6">
    <w:name w:val="Название объекта Знак"/>
    <w:basedOn w:val="a0"/>
    <w:link w:val="a5"/>
    <w:uiPriority w:val="35"/>
    <w:rsid w:val="00A13FA7"/>
    <w:rPr>
      <w:rFonts w:ascii="Times New Roman" w:hAnsi="Times New Roman"/>
      <w:bCs/>
      <w:sz w:val="28"/>
      <w:szCs w:val="18"/>
    </w:rPr>
  </w:style>
  <w:style w:type="character" w:customStyle="1" w:styleId="40">
    <w:name w:val="Заголовок 4 Знак"/>
    <w:basedOn w:val="a0"/>
    <w:link w:val="4"/>
    <w:uiPriority w:val="9"/>
    <w:rsid w:val="002915DA"/>
    <w:rPr>
      <w:rFonts w:ascii="Times New Roman" w:eastAsiaTheme="majorEastAsia" w:hAnsi="Times New Roman" w:cstheme="majorBidi"/>
      <w:b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B84CE0"/>
    <w:rPr>
      <w:rFonts w:asciiTheme="majorHAnsi" w:eastAsiaTheme="majorEastAsia" w:hAnsiTheme="majorHAnsi" w:cstheme="majorBidi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6851"/>
    <w:rPr>
      <w:rFonts w:ascii="Times New Roman" w:eastAsiaTheme="majorEastAsia" w:hAnsi="Times New Roman" w:cstheme="majorBidi"/>
      <w:b/>
      <w:kern w:val="0"/>
      <w:sz w:val="4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Derevich</dc:creator>
  <cp:keywords/>
  <dc:description/>
  <cp:lastModifiedBy>Derevich</cp:lastModifiedBy>
  <cp:revision>3</cp:revision>
  <dcterms:created xsi:type="dcterms:W3CDTF">2024-02-26T16:27:00Z</dcterms:created>
  <dcterms:modified xsi:type="dcterms:W3CDTF">2024-02-26T16:30:00Z</dcterms:modified>
</cp:coreProperties>
</file>