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AA" w:rsidRPr="00A511A3" w:rsidRDefault="00E42AAA" w:rsidP="00A511A3">
      <w:pPr>
        <w:spacing w:before="72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1A3">
        <w:rPr>
          <w:rFonts w:ascii="Times New Roman" w:hAnsi="Times New Roman" w:cs="Times New Roman"/>
          <w:b/>
          <w:sz w:val="24"/>
          <w:szCs w:val="24"/>
        </w:rPr>
        <w:t xml:space="preserve">Объявление о 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r w:rsidRPr="00A511A3">
        <w:rPr>
          <w:rFonts w:ascii="Times New Roman" w:hAnsi="Times New Roman" w:cs="Times New Roman"/>
          <w:b/>
          <w:sz w:val="24"/>
          <w:szCs w:val="24"/>
        </w:rPr>
        <w:t>конкурс</w:t>
      </w:r>
      <w:r w:rsidR="00152CC2">
        <w:rPr>
          <w:rFonts w:ascii="Times New Roman" w:hAnsi="Times New Roman" w:cs="Times New Roman"/>
          <w:b/>
          <w:sz w:val="24"/>
          <w:szCs w:val="24"/>
        </w:rPr>
        <w:t>ного отбора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CC2" w:rsidRPr="00152CC2">
        <w:rPr>
          <w:rFonts w:ascii="Times New Roman" w:hAnsi="Times New Roman" w:cs="Times New Roman"/>
          <w:b/>
          <w:sz w:val="24"/>
          <w:szCs w:val="24"/>
        </w:rPr>
        <w:t xml:space="preserve">образовательных 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>проектов</w:t>
      </w:r>
    </w:p>
    <w:p w:rsidR="00152CC2" w:rsidRDefault="00152CC2" w:rsidP="00152CC2">
      <w:pPr>
        <w:pStyle w:val="11"/>
        <w:shd w:val="clear" w:color="auto" w:fill="auto"/>
        <w:tabs>
          <w:tab w:val="left" w:pos="481"/>
        </w:tabs>
        <w:spacing w:before="72" w:after="0" w:line="240" w:lineRule="auto"/>
        <w:ind w:left="567"/>
        <w:rPr>
          <w:b/>
          <w:sz w:val="24"/>
          <w:szCs w:val="24"/>
        </w:rPr>
      </w:pPr>
      <w:r w:rsidRPr="00346C8B">
        <w:rPr>
          <w:sz w:val="24"/>
          <w:szCs w:val="24"/>
        </w:rPr>
        <w:t>Цел</w:t>
      </w:r>
      <w:r>
        <w:rPr>
          <w:sz w:val="24"/>
          <w:szCs w:val="24"/>
        </w:rPr>
        <w:t>ью</w:t>
      </w:r>
      <w:r w:rsidRPr="00346C8B">
        <w:rPr>
          <w:sz w:val="24"/>
          <w:szCs w:val="24"/>
        </w:rPr>
        <w:t xml:space="preserve"> конкурс</w:t>
      </w:r>
      <w:r w:rsidR="00034F0C" w:rsidRPr="00034F0C">
        <w:rPr>
          <w:sz w:val="24"/>
          <w:szCs w:val="24"/>
        </w:rPr>
        <w:t>а</w:t>
      </w:r>
      <w:r w:rsidRPr="00346C8B">
        <w:rPr>
          <w:sz w:val="24"/>
          <w:szCs w:val="24"/>
        </w:rPr>
        <w:t xml:space="preserve"> явля</w:t>
      </w:r>
      <w:r>
        <w:rPr>
          <w:sz w:val="24"/>
          <w:szCs w:val="24"/>
        </w:rPr>
        <w:t>е</w:t>
      </w:r>
      <w:r w:rsidRPr="00346C8B">
        <w:rPr>
          <w:sz w:val="24"/>
          <w:szCs w:val="24"/>
        </w:rPr>
        <w:t>тся отбор и дальнейшая финансовая и организационная поддержка проект</w:t>
      </w:r>
      <w:r>
        <w:rPr>
          <w:sz w:val="24"/>
          <w:szCs w:val="24"/>
        </w:rPr>
        <w:t>а</w:t>
      </w:r>
      <w:r w:rsidRPr="00346C8B">
        <w:rPr>
          <w:sz w:val="24"/>
          <w:szCs w:val="24"/>
        </w:rPr>
        <w:t>, предусматривающ</w:t>
      </w:r>
      <w:r>
        <w:rPr>
          <w:sz w:val="24"/>
          <w:szCs w:val="24"/>
        </w:rPr>
        <w:t>его разработк</w:t>
      </w:r>
      <w:r w:rsidR="00034F0C">
        <w:rPr>
          <w:sz w:val="24"/>
          <w:szCs w:val="24"/>
        </w:rPr>
        <w:t>у</w:t>
      </w:r>
      <w:r>
        <w:rPr>
          <w:sz w:val="24"/>
          <w:szCs w:val="24"/>
        </w:rPr>
        <w:t xml:space="preserve"> и (или) проведение уникальных образовательных программ: лекционных курсов, практикумов, лабораторных занятий, мастер-классов и других форм обучения.</w:t>
      </w:r>
    </w:p>
    <w:p w:rsidR="00E42AAA" w:rsidRPr="00A511A3" w:rsidRDefault="0023110A" w:rsidP="003816DA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1. </w:t>
      </w:r>
      <w:r w:rsidR="00152CC2" w:rsidRPr="00152CC2">
        <w:rPr>
          <w:b/>
          <w:sz w:val="24"/>
          <w:szCs w:val="24"/>
        </w:rPr>
        <w:t>Тем</w:t>
      </w:r>
      <w:r w:rsidR="00152CC2">
        <w:rPr>
          <w:b/>
          <w:sz w:val="24"/>
          <w:szCs w:val="24"/>
        </w:rPr>
        <w:t>а</w:t>
      </w:r>
      <w:r w:rsidR="00152CC2" w:rsidRPr="00152CC2">
        <w:rPr>
          <w:b/>
          <w:sz w:val="24"/>
          <w:szCs w:val="24"/>
        </w:rPr>
        <w:t xml:space="preserve"> и форм</w:t>
      </w:r>
      <w:r w:rsidR="00152CC2">
        <w:rPr>
          <w:b/>
          <w:sz w:val="24"/>
          <w:szCs w:val="24"/>
        </w:rPr>
        <w:t>а</w:t>
      </w:r>
      <w:r w:rsidR="00152CC2" w:rsidRPr="00152CC2">
        <w:rPr>
          <w:b/>
          <w:sz w:val="24"/>
          <w:szCs w:val="24"/>
        </w:rPr>
        <w:t xml:space="preserve"> образовательной программы</w:t>
      </w:r>
    </w:p>
    <w:p w:rsidR="00E42AAA" w:rsidRPr="00A511A3" w:rsidRDefault="005D76A0" w:rsidP="003816DA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5D76A0">
        <w:rPr>
          <w:sz w:val="24"/>
          <w:szCs w:val="24"/>
        </w:rPr>
        <w:t>Разработка и организация комплекса научно-образовательных мероприятий Отделения Центра в ИВМ РАН для работы со студентами и аспирантами МГУ</w:t>
      </w:r>
      <w:bookmarkStart w:id="0" w:name="_GoBack"/>
      <w:bookmarkEnd w:id="0"/>
      <w:r w:rsidR="00152CC2">
        <w:rPr>
          <w:sz w:val="24"/>
          <w:szCs w:val="24"/>
        </w:rPr>
        <w:t>.</w:t>
      </w:r>
    </w:p>
    <w:p w:rsidR="00E26E7B" w:rsidRPr="00A511A3" w:rsidRDefault="0023110A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2. </w:t>
      </w:r>
      <w:r w:rsidR="00E26E7B" w:rsidRPr="00A511A3">
        <w:rPr>
          <w:b/>
          <w:sz w:val="24"/>
          <w:szCs w:val="24"/>
        </w:rPr>
        <w:t>Т</w:t>
      </w:r>
      <w:r w:rsidR="00E42AAA" w:rsidRPr="00A511A3">
        <w:rPr>
          <w:b/>
          <w:sz w:val="24"/>
          <w:szCs w:val="24"/>
        </w:rPr>
        <w:t xml:space="preserve">ребования к содержанию заявки на участие в конкурсе (далее </w:t>
      </w:r>
      <w:r w:rsidR="00E42AAA" w:rsidRPr="00A511A3">
        <w:rPr>
          <w:b/>
          <w:sz w:val="24"/>
          <w:szCs w:val="24"/>
        </w:rPr>
        <w:sym w:font="Symbol" w:char="F02D"/>
      </w:r>
      <w:r w:rsidR="00E42AAA" w:rsidRPr="00A511A3">
        <w:rPr>
          <w:b/>
          <w:sz w:val="24"/>
          <w:szCs w:val="24"/>
        </w:rPr>
        <w:t xml:space="preserve"> заявка)</w:t>
      </w:r>
      <w:r w:rsidR="00E42AAA" w:rsidRPr="00A511A3">
        <w:rPr>
          <w:sz w:val="24"/>
          <w:szCs w:val="24"/>
        </w:rPr>
        <w:t xml:space="preserve"> </w:t>
      </w:r>
    </w:p>
    <w:p w:rsidR="00DD7057" w:rsidRPr="00A511A3" w:rsidRDefault="00EE3B63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Заявка должна содержать программу </w:t>
      </w:r>
      <w:r w:rsidR="00D022CC" w:rsidRPr="00D022CC">
        <w:rPr>
          <w:sz w:val="24"/>
          <w:szCs w:val="24"/>
        </w:rPr>
        <w:t>комплекса научно-обр</w:t>
      </w:r>
      <w:r w:rsidR="00D022CC">
        <w:rPr>
          <w:sz w:val="24"/>
          <w:szCs w:val="24"/>
        </w:rPr>
        <w:t>азовательных мероприятий</w:t>
      </w:r>
      <w:r>
        <w:rPr>
          <w:sz w:val="24"/>
          <w:szCs w:val="24"/>
        </w:rPr>
        <w:t>.</w:t>
      </w:r>
    </w:p>
    <w:p w:rsidR="00E42AAA" w:rsidRPr="00A511A3" w:rsidRDefault="00E26E7B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</w:t>
      </w:r>
      <w:r w:rsidR="00E42AAA" w:rsidRPr="00A511A3">
        <w:rPr>
          <w:sz w:val="24"/>
          <w:szCs w:val="24"/>
        </w:rPr>
        <w:t>редельный объем финансового обеспечения</w:t>
      </w:r>
      <w:r w:rsidRPr="00A511A3">
        <w:rPr>
          <w:sz w:val="24"/>
          <w:szCs w:val="24"/>
        </w:rPr>
        <w:t>:</w:t>
      </w:r>
      <w:r w:rsidR="00FA4D29" w:rsidRPr="00A511A3">
        <w:rPr>
          <w:sz w:val="24"/>
          <w:szCs w:val="24"/>
        </w:rPr>
        <w:t xml:space="preserve"> </w:t>
      </w:r>
      <w:r w:rsidR="00D022CC">
        <w:rPr>
          <w:sz w:val="24"/>
          <w:szCs w:val="24"/>
        </w:rPr>
        <w:t>500</w:t>
      </w:r>
      <w:r w:rsidR="00FA4D29" w:rsidRPr="00A511A3">
        <w:rPr>
          <w:sz w:val="24"/>
          <w:szCs w:val="24"/>
        </w:rPr>
        <w:t xml:space="preserve"> тыс. руб.</w:t>
      </w:r>
      <w:r w:rsidR="00E31490">
        <w:rPr>
          <w:sz w:val="24"/>
          <w:szCs w:val="24"/>
        </w:rPr>
        <w:t xml:space="preserve"> </w:t>
      </w:r>
      <w:r w:rsidR="00D022CC" w:rsidRPr="00D022CC">
        <w:rPr>
          <w:sz w:val="24"/>
          <w:szCs w:val="24"/>
        </w:rPr>
        <w:t>с учетом налогов и сборов</w:t>
      </w:r>
      <w:r w:rsidR="00D022CC">
        <w:rPr>
          <w:sz w:val="24"/>
          <w:szCs w:val="24"/>
        </w:rPr>
        <w:t>.</w:t>
      </w:r>
    </w:p>
    <w:p w:rsidR="003272C6" w:rsidRPr="00A511A3" w:rsidRDefault="003272C6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Сроки выполнения проекта</w:t>
      </w:r>
      <w:r w:rsidR="00FA4D29" w:rsidRPr="00A511A3">
        <w:rPr>
          <w:sz w:val="24"/>
          <w:szCs w:val="24"/>
        </w:rPr>
        <w:t xml:space="preserve">: </w:t>
      </w:r>
      <w:r w:rsidR="009068C8">
        <w:rPr>
          <w:sz w:val="24"/>
          <w:szCs w:val="24"/>
        </w:rPr>
        <w:t>декабрь 2019</w:t>
      </w:r>
      <w:r w:rsidR="00FA4D29" w:rsidRPr="00A511A3">
        <w:rPr>
          <w:sz w:val="24"/>
          <w:szCs w:val="24"/>
        </w:rPr>
        <w:t xml:space="preserve"> г.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3. </w:t>
      </w:r>
      <w:r w:rsidR="00B315BC" w:rsidRPr="00A511A3">
        <w:rPr>
          <w:b/>
          <w:sz w:val="24"/>
          <w:szCs w:val="24"/>
        </w:rPr>
        <w:t>Порядок оформления и представления заявки</w:t>
      </w:r>
    </w:p>
    <w:p w:rsidR="00A13BD6" w:rsidRPr="00A511A3" w:rsidRDefault="00FA594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Заявка подается на русском и</w:t>
      </w:r>
      <w:r w:rsidR="00CF70F2">
        <w:rPr>
          <w:sz w:val="24"/>
          <w:szCs w:val="24"/>
        </w:rPr>
        <w:t xml:space="preserve"> (или)</w:t>
      </w:r>
      <w:r w:rsidRPr="00A511A3">
        <w:rPr>
          <w:sz w:val="24"/>
          <w:szCs w:val="24"/>
        </w:rPr>
        <w:t xml:space="preserve"> английском языках в электронном виде по электронной почте </w:t>
      </w:r>
      <w:r w:rsidRPr="00A511A3">
        <w:rPr>
          <w:sz w:val="24"/>
          <w:szCs w:val="24"/>
          <w:lang w:val="en-US"/>
        </w:rPr>
        <w:t>director</w:t>
      </w:r>
      <w:r w:rsidRPr="00A511A3">
        <w:rPr>
          <w:sz w:val="24"/>
          <w:szCs w:val="24"/>
        </w:rPr>
        <w:t>@</w:t>
      </w:r>
      <w:r w:rsidRPr="00A511A3">
        <w:rPr>
          <w:sz w:val="24"/>
          <w:szCs w:val="24"/>
          <w:lang w:val="en-US"/>
        </w:rPr>
        <w:t>mail</w:t>
      </w:r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inm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ras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ru</w:t>
      </w:r>
      <w:proofErr w:type="spellEnd"/>
      <w:r w:rsidRPr="00A511A3">
        <w:rPr>
          <w:sz w:val="24"/>
          <w:szCs w:val="24"/>
        </w:rPr>
        <w:t xml:space="preserve"> или </w:t>
      </w:r>
      <w:r w:rsidR="00E31490">
        <w:rPr>
          <w:sz w:val="24"/>
          <w:szCs w:val="24"/>
        </w:rPr>
        <w:t xml:space="preserve">в бумажном виде </w:t>
      </w:r>
      <w:r w:rsidRPr="00A511A3">
        <w:rPr>
          <w:sz w:val="24"/>
          <w:szCs w:val="24"/>
        </w:rPr>
        <w:t xml:space="preserve">по адресу 119333, Москва, ул. </w:t>
      </w:r>
      <w:r w:rsidRPr="00E31490">
        <w:rPr>
          <w:sz w:val="24"/>
          <w:szCs w:val="24"/>
        </w:rPr>
        <w:t>Губкина. 8, офис. 710 не позднее установленного срока подачи заявок.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left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4. </w:t>
      </w:r>
      <w:r w:rsidR="00B315BC" w:rsidRPr="00A511A3">
        <w:rPr>
          <w:b/>
          <w:sz w:val="24"/>
          <w:szCs w:val="24"/>
        </w:rPr>
        <w:t>Квалификационные требования к претендентам на участие в конкурсе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Опыт работы по теме </w:t>
      </w:r>
      <w:r w:rsidR="00D022CC">
        <w:rPr>
          <w:sz w:val="24"/>
          <w:szCs w:val="24"/>
        </w:rPr>
        <w:t>программы</w:t>
      </w:r>
      <w:r w:rsidR="00034F0C">
        <w:rPr>
          <w:sz w:val="24"/>
          <w:szCs w:val="24"/>
        </w:rPr>
        <w:t>, опыт образовательной деятельности;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Владение информацией о текущем состоянии </w:t>
      </w:r>
      <w:r w:rsidR="00D022CC">
        <w:rPr>
          <w:sz w:val="24"/>
          <w:szCs w:val="24"/>
        </w:rPr>
        <w:t>разработок по теме программы.</w:t>
      </w:r>
    </w:p>
    <w:p w:rsidR="00E42AAA" w:rsidRPr="00A511A3" w:rsidRDefault="00C123A7" w:rsidP="003816DA">
      <w:pPr>
        <w:pStyle w:val="11"/>
        <w:shd w:val="clear" w:color="auto" w:fill="auto"/>
        <w:tabs>
          <w:tab w:val="left" w:pos="322"/>
        </w:tabs>
        <w:spacing w:after="0" w:line="240" w:lineRule="auto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Перечень существенных </w:t>
      </w:r>
      <w:r w:rsidR="00B315BC" w:rsidRPr="00A511A3">
        <w:rPr>
          <w:b/>
          <w:sz w:val="24"/>
          <w:szCs w:val="24"/>
        </w:rPr>
        <w:t xml:space="preserve">нарушений требований конкурсной документации, влекущих за собой </w:t>
      </w:r>
      <w:proofErr w:type="spellStart"/>
      <w:r w:rsidR="00B315BC" w:rsidRPr="00A511A3">
        <w:rPr>
          <w:b/>
          <w:sz w:val="24"/>
          <w:szCs w:val="24"/>
        </w:rPr>
        <w:t>недопуск</w:t>
      </w:r>
      <w:proofErr w:type="spellEnd"/>
      <w:r w:rsidR="00B315BC" w:rsidRPr="00A511A3">
        <w:rPr>
          <w:b/>
          <w:sz w:val="24"/>
          <w:szCs w:val="24"/>
        </w:rPr>
        <w:t xml:space="preserve"> заявки к конкурсу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404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sz w:val="24"/>
          <w:szCs w:val="24"/>
        </w:rPr>
        <w:t>К конкурсу не допускаются: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56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оформленные и поданные в Отделение Центра с нарушениями требований к содержанию и оформлению заявки на участие в конкурсе, изложенных в объявлении о проведении конкурса и конкурсной документации, либо квалификационных требований к претендентам на участие в конкурсе, если такие требования предусмотрены конкурсной документацией;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99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поданные после истечения установленного срока их подачи;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85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содержащие противоречивые сведения в части подтверждения претендентами на участие в конкурсе соответствия квалификационным требованиям.</w:t>
      </w:r>
    </w:p>
    <w:p w:rsidR="00F24361" w:rsidRPr="00A511A3" w:rsidRDefault="0023110A" w:rsidP="003816DA">
      <w:pPr>
        <w:pStyle w:val="11"/>
        <w:shd w:val="clear" w:color="auto" w:fill="auto"/>
        <w:tabs>
          <w:tab w:val="left" w:pos="303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6. </w:t>
      </w:r>
      <w:r w:rsidR="00B315BC" w:rsidRPr="00A511A3">
        <w:rPr>
          <w:b/>
          <w:sz w:val="24"/>
          <w:szCs w:val="24"/>
        </w:rPr>
        <w:t>Критерии конкурсного отбора проектов</w:t>
      </w:r>
    </w:p>
    <w:p w:rsidR="00A13BD6" w:rsidRPr="00A511A3" w:rsidRDefault="00302A7D" w:rsidP="003816DA">
      <w:pPr>
        <w:pStyle w:val="11"/>
        <w:tabs>
          <w:tab w:val="left" w:pos="385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К критериям конкурсного отбора проектов относятся соответствие тематики проекта научным направлениям Программы создания и развития Центра, </w:t>
      </w:r>
      <w:r w:rsidR="00835EC6">
        <w:rPr>
          <w:sz w:val="24"/>
          <w:szCs w:val="24"/>
        </w:rPr>
        <w:t>п</w:t>
      </w:r>
      <w:r>
        <w:rPr>
          <w:sz w:val="24"/>
          <w:szCs w:val="24"/>
        </w:rPr>
        <w:t xml:space="preserve">рофессиональный уровень претендента, </w:t>
      </w:r>
      <w:r w:rsidR="00835EC6">
        <w:rPr>
          <w:sz w:val="24"/>
          <w:szCs w:val="24"/>
        </w:rPr>
        <w:t>а</w:t>
      </w:r>
      <w:r>
        <w:rPr>
          <w:sz w:val="24"/>
          <w:szCs w:val="24"/>
        </w:rPr>
        <w:t>ктуальность проекта.</w:t>
      </w:r>
    </w:p>
    <w:p w:rsidR="00A13BD6" w:rsidRPr="00A511A3" w:rsidRDefault="0023110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7. </w:t>
      </w:r>
      <w:r w:rsidR="00B315BC" w:rsidRPr="00A511A3">
        <w:rPr>
          <w:b/>
          <w:sz w:val="24"/>
          <w:szCs w:val="24"/>
        </w:rPr>
        <w:t>Сведения о сроках подведения итогов конкурса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Окончание приема заявок: 1</w:t>
      </w:r>
      <w:r w:rsidR="00D022CC">
        <w:rPr>
          <w:sz w:val="24"/>
          <w:szCs w:val="24"/>
        </w:rPr>
        <w:t>2</w:t>
      </w:r>
      <w:r w:rsidRPr="00A511A3">
        <w:rPr>
          <w:sz w:val="24"/>
          <w:szCs w:val="24"/>
        </w:rPr>
        <w:t xml:space="preserve">:00 </w:t>
      </w:r>
      <w:r w:rsidR="00D022CC">
        <w:rPr>
          <w:sz w:val="24"/>
          <w:szCs w:val="24"/>
        </w:rPr>
        <w:t xml:space="preserve">9 декабря </w:t>
      </w:r>
      <w:r w:rsidRPr="00A511A3">
        <w:rPr>
          <w:sz w:val="24"/>
          <w:szCs w:val="24"/>
        </w:rPr>
        <w:t>2019 г. (МСК)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Подведе</w:t>
      </w:r>
      <w:r w:rsidR="00D022CC">
        <w:rPr>
          <w:sz w:val="24"/>
          <w:szCs w:val="24"/>
        </w:rPr>
        <w:t>ние итогов конкурса: не позднее 10</w:t>
      </w:r>
      <w:r w:rsidRPr="00A511A3">
        <w:rPr>
          <w:sz w:val="24"/>
          <w:szCs w:val="24"/>
        </w:rPr>
        <w:t xml:space="preserve"> декабря 2019 г.</w:t>
      </w:r>
    </w:p>
    <w:p w:rsidR="00494B4D" w:rsidRPr="00302A7D" w:rsidRDefault="00494B4D" w:rsidP="00302A7D">
      <w:pPr>
        <w:spacing w:before="72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sectPr w:rsidR="00494B4D" w:rsidRPr="00302A7D" w:rsidSect="005B24A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33605"/>
    <w:multiLevelType w:val="hybridMultilevel"/>
    <w:tmpl w:val="4118B1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FE7050"/>
    <w:multiLevelType w:val="multilevel"/>
    <w:tmpl w:val="C6C62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834216"/>
    <w:multiLevelType w:val="multilevel"/>
    <w:tmpl w:val="F18647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F21424"/>
    <w:multiLevelType w:val="hybridMultilevel"/>
    <w:tmpl w:val="B96CE1CC"/>
    <w:lvl w:ilvl="0" w:tplc="5FC445B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0525FE"/>
    <w:multiLevelType w:val="multilevel"/>
    <w:tmpl w:val="222C641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7E1799"/>
    <w:multiLevelType w:val="hybridMultilevel"/>
    <w:tmpl w:val="F484EC80"/>
    <w:lvl w:ilvl="0" w:tplc="5FC445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AAA"/>
    <w:rsid w:val="00024BB9"/>
    <w:rsid w:val="00034F0C"/>
    <w:rsid w:val="00085329"/>
    <w:rsid w:val="000E7203"/>
    <w:rsid w:val="00132314"/>
    <w:rsid w:val="00152CC2"/>
    <w:rsid w:val="00153DCB"/>
    <w:rsid w:val="001F454A"/>
    <w:rsid w:val="00230EEB"/>
    <w:rsid w:val="0023110A"/>
    <w:rsid w:val="00302A7D"/>
    <w:rsid w:val="003272C6"/>
    <w:rsid w:val="00327511"/>
    <w:rsid w:val="003816DA"/>
    <w:rsid w:val="00394BFA"/>
    <w:rsid w:val="00404594"/>
    <w:rsid w:val="004625FF"/>
    <w:rsid w:val="00494B4D"/>
    <w:rsid w:val="004E2C11"/>
    <w:rsid w:val="00584415"/>
    <w:rsid w:val="005B24A7"/>
    <w:rsid w:val="005D76A0"/>
    <w:rsid w:val="006D2F73"/>
    <w:rsid w:val="00720148"/>
    <w:rsid w:val="00804852"/>
    <w:rsid w:val="008331CE"/>
    <w:rsid w:val="00835EC6"/>
    <w:rsid w:val="008D123A"/>
    <w:rsid w:val="009068C8"/>
    <w:rsid w:val="0093113C"/>
    <w:rsid w:val="00951090"/>
    <w:rsid w:val="00973178"/>
    <w:rsid w:val="00982FB1"/>
    <w:rsid w:val="00A07609"/>
    <w:rsid w:val="00A13BD6"/>
    <w:rsid w:val="00A30656"/>
    <w:rsid w:val="00A3160C"/>
    <w:rsid w:val="00A43D7F"/>
    <w:rsid w:val="00A511A3"/>
    <w:rsid w:val="00AB4C0B"/>
    <w:rsid w:val="00B1759C"/>
    <w:rsid w:val="00B315BC"/>
    <w:rsid w:val="00C123A7"/>
    <w:rsid w:val="00C22DE1"/>
    <w:rsid w:val="00C75C69"/>
    <w:rsid w:val="00C8560E"/>
    <w:rsid w:val="00CF70F2"/>
    <w:rsid w:val="00D022CC"/>
    <w:rsid w:val="00D5131B"/>
    <w:rsid w:val="00D72FC7"/>
    <w:rsid w:val="00DC219B"/>
    <w:rsid w:val="00DD7057"/>
    <w:rsid w:val="00E26E7B"/>
    <w:rsid w:val="00E31490"/>
    <w:rsid w:val="00E42AAA"/>
    <w:rsid w:val="00EE3B63"/>
    <w:rsid w:val="00F07275"/>
    <w:rsid w:val="00F24361"/>
    <w:rsid w:val="00F31E7F"/>
    <w:rsid w:val="00F604F3"/>
    <w:rsid w:val="00F62357"/>
    <w:rsid w:val="00FA4D29"/>
    <w:rsid w:val="00FA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30" w:line="235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42A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E42A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E42AAA"/>
    <w:pPr>
      <w:shd w:val="clear" w:color="auto" w:fill="FFFFFF"/>
      <w:spacing w:beforeLines="0" w:after="60" w:line="322" w:lineRule="exact"/>
      <w:ind w:left="0" w:firstLine="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3"/>
    <w:rsid w:val="00E42AAA"/>
    <w:pPr>
      <w:shd w:val="clear" w:color="auto" w:fill="FFFFFF"/>
      <w:spacing w:beforeLines="0" w:after="60" w:line="322" w:lineRule="exact"/>
      <w:ind w:left="0" w:firstLine="0"/>
    </w:pPr>
    <w:rPr>
      <w:rFonts w:ascii="Times New Roman" w:eastAsia="Times New Roman" w:hAnsi="Times New Roman" w:cs="Times New Roman"/>
      <w:sz w:val="27"/>
      <w:szCs w:val="27"/>
    </w:rPr>
  </w:style>
  <w:style w:type="character" w:styleId="a4">
    <w:name w:val="Emphasis"/>
    <w:uiPriority w:val="20"/>
    <w:qFormat/>
    <w:rsid w:val="00E42AAA"/>
    <w:rPr>
      <w:i/>
      <w:iCs/>
    </w:rPr>
  </w:style>
  <w:style w:type="paragraph" w:styleId="a5">
    <w:name w:val="List Paragraph"/>
    <w:basedOn w:val="a"/>
    <w:uiPriority w:val="34"/>
    <w:qFormat/>
    <w:rsid w:val="00E26E7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26E7B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B315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link w:val="22"/>
    <w:rsid w:val="00B315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15BC"/>
    <w:pPr>
      <w:shd w:val="clear" w:color="auto" w:fill="FFFFFF"/>
      <w:spacing w:beforeLines="0" w:line="360" w:lineRule="exact"/>
      <w:ind w:left="0" w:firstLine="6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rsid w:val="00B315BC"/>
    <w:pPr>
      <w:shd w:val="clear" w:color="auto" w:fill="FFFFFF"/>
      <w:spacing w:beforeLines="0" w:line="355" w:lineRule="exact"/>
      <w:ind w:left="0" w:firstLine="720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A511A3"/>
    <w:pPr>
      <w:spacing w:beforeLines="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C6AC3-ADCF-49A1-9319-7512BFC1A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</cp:revision>
  <cp:lastPrinted>2019-11-28T14:47:00Z</cp:lastPrinted>
  <dcterms:created xsi:type="dcterms:W3CDTF">2019-12-05T14:44:00Z</dcterms:created>
  <dcterms:modified xsi:type="dcterms:W3CDTF">2019-11-27T15:34:00Z</dcterms:modified>
</cp:coreProperties>
</file>