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12" w:rsidRDefault="00D7273B">
      <w:pPr>
        <w:spacing w:after="283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ОБ ОФИЦИАЛЬНОМ ОППОНЕНТЕ</w:t>
      </w:r>
    </w:p>
    <w:p w:rsidR="00483312" w:rsidRDefault="00D7273B" w:rsidP="002D2E0D">
      <w:pPr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диссертации </w:t>
      </w:r>
      <w:r w:rsidR="002E5E04" w:rsidRPr="002E5E04">
        <w:rPr>
          <w:rFonts w:ascii="Times New Roman" w:hAnsi="Times New Roman"/>
          <w:color w:val="000000"/>
          <w:sz w:val="24"/>
          <w:szCs w:val="24"/>
        </w:rPr>
        <w:t>Легкого Алексея Андреевича на</w:t>
      </w:r>
      <w:r w:rsidR="00856317">
        <w:rPr>
          <w:rFonts w:ascii="Times New Roman" w:hAnsi="Times New Roman"/>
          <w:color w:val="000000"/>
          <w:sz w:val="24"/>
          <w:szCs w:val="24"/>
        </w:rPr>
        <w:t xml:space="preserve"> тему</w:t>
      </w:r>
      <w:r w:rsidR="00856317">
        <w:rPr>
          <w:rFonts w:ascii="Times New Roman" w:hAnsi="Times New Roman"/>
          <w:color w:val="000000"/>
          <w:sz w:val="24"/>
          <w:szCs w:val="24"/>
        </w:rPr>
        <w:br/>
        <w:t xml:space="preserve"> «</w:t>
      </w:r>
      <w:r w:rsidR="002E5E04" w:rsidRPr="002E5E04">
        <w:rPr>
          <w:rFonts w:ascii="Times New Roman" w:hAnsi="Times New Roman"/>
          <w:color w:val="000000"/>
          <w:sz w:val="24"/>
          <w:szCs w:val="24"/>
        </w:rPr>
        <w:t xml:space="preserve">Вычислительная биомеханика сердца: сократительная активность миокарда и </w:t>
      </w:r>
      <w:proofErr w:type="spellStart"/>
      <w:r w:rsidR="002E5E04" w:rsidRPr="002E5E04">
        <w:rPr>
          <w:rFonts w:ascii="Times New Roman" w:hAnsi="Times New Roman"/>
          <w:color w:val="000000"/>
          <w:sz w:val="24"/>
          <w:szCs w:val="24"/>
        </w:rPr>
        <w:t>диастолическое</w:t>
      </w:r>
      <w:proofErr w:type="spellEnd"/>
      <w:r w:rsidR="002E5E04" w:rsidRPr="002E5E04">
        <w:rPr>
          <w:rFonts w:ascii="Times New Roman" w:hAnsi="Times New Roman"/>
          <w:color w:val="000000"/>
          <w:sz w:val="24"/>
          <w:szCs w:val="24"/>
        </w:rPr>
        <w:t xml:space="preserve"> состояние аортального клапана</w:t>
      </w:r>
      <w:r w:rsidR="00856317">
        <w:rPr>
          <w:rFonts w:ascii="Times New Roman" w:hAnsi="Times New Roman"/>
          <w:color w:val="000000"/>
          <w:sz w:val="24"/>
          <w:szCs w:val="24"/>
        </w:rPr>
        <w:t xml:space="preserve">» на соискание ученой степени </w:t>
      </w:r>
      <w:r>
        <w:rPr>
          <w:rFonts w:ascii="Times New Roman" w:hAnsi="Times New Roman"/>
          <w:color w:val="000000"/>
          <w:sz w:val="24"/>
          <w:szCs w:val="24"/>
        </w:rPr>
        <w:t>кандидата физико-математических наук по специальности 1.2.2 — «Математическое моделирование, численные методы и комплексы программ»</w:t>
      </w:r>
    </w:p>
    <w:p w:rsidR="00483312" w:rsidRPr="00420009" w:rsidRDefault="00D7273B" w:rsidP="00F67727">
      <w:pPr>
        <w:jc w:val="both"/>
        <w:rPr>
          <w:rFonts w:ascii="Times New Roman" w:hAnsi="Times New Roman"/>
          <w:sz w:val="24"/>
          <w:szCs w:val="24"/>
        </w:rPr>
      </w:pPr>
      <w:r w:rsidRPr="0006132D">
        <w:rPr>
          <w:rFonts w:ascii="Times New Roman" w:hAnsi="Times New Roman"/>
          <w:sz w:val="24"/>
          <w:szCs w:val="24"/>
        </w:rPr>
        <w:t>Официальный оппонент</w:t>
      </w:r>
      <w:r w:rsidRPr="004200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0009" w:rsidRPr="00420009">
        <w:rPr>
          <w:rFonts w:ascii="Times New Roman" w:hAnsi="Times New Roman"/>
          <w:b/>
          <w:bCs/>
          <w:sz w:val="24"/>
          <w:szCs w:val="24"/>
        </w:rPr>
        <w:t>Кучумов</w:t>
      </w:r>
      <w:proofErr w:type="spellEnd"/>
      <w:r w:rsidR="00420009" w:rsidRPr="00420009">
        <w:rPr>
          <w:rFonts w:ascii="Times New Roman" w:hAnsi="Times New Roman"/>
          <w:b/>
          <w:bCs/>
          <w:sz w:val="24"/>
          <w:szCs w:val="24"/>
        </w:rPr>
        <w:t xml:space="preserve"> Алексей Геннадьевич</w:t>
      </w:r>
      <w:r w:rsidRPr="0006132D">
        <w:rPr>
          <w:rFonts w:ascii="Times New Roman" w:hAnsi="Times New Roman"/>
          <w:sz w:val="24"/>
          <w:szCs w:val="24"/>
        </w:rPr>
        <w:t xml:space="preserve">, </w:t>
      </w:r>
      <w:r w:rsidR="00F67727" w:rsidRPr="0006132D">
        <w:rPr>
          <w:rFonts w:ascii="Times New Roman" w:hAnsi="Times New Roman"/>
          <w:sz w:val="24"/>
          <w:szCs w:val="24"/>
        </w:rPr>
        <w:t>доктор</w:t>
      </w:r>
      <w:r w:rsidRPr="0006132D">
        <w:rPr>
          <w:rFonts w:ascii="Times New Roman" w:hAnsi="Times New Roman"/>
          <w:sz w:val="24"/>
          <w:szCs w:val="24"/>
        </w:rPr>
        <w:t xml:space="preserve"> физико-математических наук по специальности </w:t>
      </w:r>
      <w:r w:rsidR="0059529C" w:rsidRPr="0059529C">
        <w:rPr>
          <w:rFonts w:ascii="Times New Roman" w:hAnsi="Times New Roman"/>
          <w:sz w:val="24"/>
          <w:szCs w:val="24"/>
        </w:rPr>
        <w:t>05.13.18–Математическое моделирование, численные методы и комплексы программ</w:t>
      </w:r>
      <w:r w:rsidRPr="0059529C">
        <w:rPr>
          <w:rFonts w:ascii="Times New Roman" w:hAnsi="Times New Roman"/>
          <w:sz w:val="24"/>
          <w:szCs w:val="24"/>
        </w:rPr>
        <w:t>,</w:t>
      </w:r>
      <w:r w:rsidR="0059529C" w:rsidRPr="005952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20009">
        <w:rPr>
          <w:rFonts w:ascii="Times New Roman" w:hAnsi="Times New Roman"/>
          <w:sz w:val="26"/>
          <w:szCs w:val="26"/>
        </w:rPr>
        <w:t xml:space="preserve">заведующий </w:t>
      </w:r>
      <w:r w:rsidR="00420009" w:rsidRPr="00420009">
        <w:rPr>
          <w:rFonts w:ascii="Times New Roman" w:hAnsi="Times New Roman"/>
          <w:sz w:val="24"/>
          <w:szCs w:val="24"/>
        </w:rPr>
        <w:t>лаборатории</w:t>
      </w:r>
      <w:proofErr w:type="gramEnd"/>
      <w:r w:rsidR="00420009" w:rsidRPr="00420009">
        <w:rPr>
          <w:rFonts w:ascii="Times New Roman" w:hAnsi="Times New Roman"/>
          <w:sz w:val="24"/>
          <w:szCs w:val="24"/>
        </w:rPr>
        <w:t xml:space="preserve"> Федерального государственного автономного образовательного учреждения высшего образования «Пермский национальный исследовательский политехнический университет»</w:t>
      </w:r>
      <w:r w:rsidR="00F67727" w:rsidRPr="00420009">
        <w:rPr>
          <w:rFonts w:ascii="Times New Roman" w:hAnsi="Times New Roman"/>
          <w:sz w:val="24"/>
          <w:szCs w:val="24"/>
        </w:rPr>
        <w:t>.</w:t>
      </w:r>
    </w:p>
    <w:p w:rsidR="00483312" w:rsidRPr="00420009" w:rsidRDefault="00D7273B" w:rsidP="002D2E0D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529C">
        <w:rPr>
          <w:rFonts w:ascii="Times New Roman" w:hAnsi="Times New Roman"/>
          <w:b/>
          <w:bCs/>
          <w:sz w:val="24"/>
          <w:szCs w:val="24"/>
        </w:rPr>
        <w:t>Адрес</w:t>
      </w:r>
      <w:r w:rsidRPr="00420009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420009" w:rsidRPr="00420009">
        <w:rPr>
          <w:rFonts w:ascii="Times New Roman" w:hAnsi="Times New Roman"/>
          <w:sz w:val="24"/>
          <w:szCs w:val="24"/>
        </w:rPr>
        <w:t>614990, Россия, Пермский край, г. Пермь, Комсомольский проспект, д. 29</w:t>
      </w:r>
      <w:proofErr w:type="gramEnd"/>
    </w:p>
    <w:p w:rsidR="00483312" w:rsidRPr="0059529C" w:rsidRDefault="00D7273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9529C">
        <w:rPr>
          <w:rFonts w:ascii="Times New Roman" w:hAnsi="Times New Roman"/>
          <w:b/>
          <w:bCs/>
          <w:sz w:val="24"/>
          <w:szCs w:val="24"/>
        </w:rPr>
        <w:t xml:space="preserve">Телефон: </w:t>
      </w:r>
    </w:p>
    <w:p w:rsidR="00483312" w:rsidRPr="00420009" w:rsidRDefault="00D7273B" w:rsidP="0072151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9529C"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Pr="00420009">
        <w:rPr>
          <w:rFonts w:ascii="Times New Roman" w:hAnsi="Times New Roman"/>
          <w:b/>
          <w:bCs/>
          <w:sz w:val="24"/>
          <w:szCs w:val="24"/>
        </w:rPr>
        <w:t>-</w:t>
      </w:r>
      <w:r w:rsidRPr="0059529C">
        <w:rPr>
          <w:rFonts w:ascii="Times New Roman" w:hAnsi="Times New Roman"/>
          <w:b/>
          <w:bCs/>
          <w:sz w:val="24"/>
          <w:szCs w:val="24"/>
          <w:lang w:val="en-US"/>
        </w:rPr>
        <w:t>mail</w:t>
      </w:r>
      <w:r w:rsidRPr="00420009">
        <w:rPr>
          <w:rFonts w:ascii="Times New Roman" w:hAnsi="Times New Roman"/>
          <w:b/>
          <w:bCs/>
          <w:sz w:val="24"/>
          <w:szCs w:val="24"/>
        </w:rPr>
        <w:t>:</w:t>
      </w:r>
      <w:r w:rsidR="0059529C" w:rsidRPr="00420009"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5" w:history="1">
        <w:r w:rsidR="00420009" w:rsidRPr="00420009">
          <w:rPr>
            <w:rStyle w:val="a9"/>
            <w:rFonts w:ascii="Times New Roman" w:hAnsi="Times New Roman"/>
            <w:sz w:val="24"/>
            <w:szCs w:val="24"/>
            <w:lang w:val="en-US"/>
          </w:rPr>
          <w:t>kychymov</w:t>
        </w:r>
        <w:r w:rsidR="00420009" w:rsidRPr="00420009">
          <w:rPr>
            <w:rStyle w:val="a9"/>
            <w:rFonts w:ascii="Times New Roman" w:hAnsi="Times New Roman"/>
            <w:sz w:val="24"/>
            <w:szCs w:val="24"/>
          </w:rPr>
          <w:t>@</w:t>
        </w:r>
        <w:r w:rsidR="00420009" w:rsidRPr="00420009">
          <w:rPr>
            <w:rStyle w:val="a9"/>
            <w:rFonts w:ascii="Times New Roman" w:hAnsi="Times New Roman"/>
            <w:sz w:val="24"/>
            <w:szCs w:val="24"/>
            <w:lang w:val="en-US"/>
          </w:rPr>
          <w:t>inbox</w:t>
        </w:r>
        <w:r w:rsidR="00420009" w:rsidRPr="00420009">
          <w:rPr>
            <w:rStyle w:val="a9"/>
            <w:rFonts w:ascii="Times New Roman" w:hAnsi="Times New Roman"/>
            <w:sz w:val="24"/>
            <w:szCs w:val="24"/>
          </w:rPr>
          <w:t>.</w:t>
        </w:r>
        <w:r w:rsidR="00420009" w:rsidRPr="00420009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483312" w:rsidRPr="00BB721D" w:rsidRDefault="00D7273B">
      <w:pPr>
        <w:ind w:firstLine="567"/>
        <w:jc w:val="center"/>
        <w:rPr>
          <w:sz w:val="24"/>
          <w:szCs w:val="24"/>
        </w:rPr>
      </w:pPr>
      <w:r w:rsidRPr="00BB721D">
        <w:rPr>
          <w:rFonts w:ascii="Times New Roman" w:hAnsi="Times New Roman"/>
          <w:b/>
          <w:bCs/>
          <w:sz w:val="24"/>
          <w:szCs w:val="24"/>
        </w:rPr>
        <w:t xml:space="preserve">Список основных публикаций </w:t>
      </w:r>
    </w:p>
    <w:p w:rsidR="00D205C4" w:rsidRPr="00BB721D" w:rsidRDefault="00D7273B" w:rsidP="00F20CF0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BB721D">
        <w:rPr>
          <w:rFonts w:ascii="Times New Roman" w:hAnsi="Times New Roman"/>
          <w:sz w:val="24"/>
          <w:szCs w:val="24"/>
        </w:rPr>
        <w:t>официального оппонента по теме диссертации в рецензируемых научных изданиях за последние 5 лет</w:t>
      </w:r>
    </w:p>
    <w:p w:rsidR="00420009" w:rsidRPr="00420009" w:rsidRDefault="00420009" w:rsidP="00420009">
      <w:pPr>
        <w:numPr>
          <w:ilvl w:val="0"/>
          <w:numId w:val="6"/>
        </w:numPr>
        <w:suppressAutoHyphens w:val="0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proofErr w:type="spellStart"/>
      <w:r w:rsidRPr="00420009">
        <w:rPr>
          <w:rFonts w:ascii="Times New Roman" w:hAnsi="Times New Roman"/>
          <w:sz w:val="24"/>
          <w:szCs w:val="24"/>
          <w:lang w:val="en-US"/>
        </w:rPr>
        <w:t>Kuchumov</w:t>
      </w:r>
      <w:proofErr w:type="spellEnd"/>
      <w:r w:rsidRPr="00420009">
        <w:rPr>
          <w:rFonts w:ascii="Times New Roman" w:hAnsi="Times New Roman"/>
          <w:sz w:val="24"/>
          <w:szCs w:val="24"/>
          <w:lang w:val="en-US"/>
        </w:rPr>
        <w:t xml:space="preserve"> A.G., </w:t>
      </w:r>
      <w:proofErr w:type="spellStart"/>
      <w:r w:rsidRPr="00420009">
        <w:rPr>
          <w:rFonts w:ascii="Times New Roman" w:hAnsi="Times New Roman"/>
          <w:sz w:val="24"/>
          <w:szCs w:val="24"/>
          <w:lang w:val="en-US"/>
        </w:rPr>
        <w:t>Makashova</w:t>
      </w:r>
      <w:proofErr w:type="spellEnd"/>
      <w:r w:rsidRPr="00420009">
        <w:rPr>
          <w:rFonts w:ascii="Times New Roman" w:hAnsi="Times New Roman"/>
          <w:sz w:val="24"/>
          <w:szCs w:val="24"/>
          <w:lang w:val="en-US"/>
        </w:rPr>
        <w:t xml:space="preserve"> A., </w:t>
      </w:r>
      <w:proofErr w:type="spellStart"/>
      <w:r w:rsidRPr="00420009">
        <w:rPr>
          <w:rFonts w:ascii="Times New Roman" w:hAnsi="Times New Roman"/>
          <w:sz w:val="24"/>
          <w:szCs w:val="24"/>
          <w:lang w:val="en-US"/>
        </w:rPr>
        <w:t>Vladimirov</w:t>
      </w:r>
      <w:proofErr w:type="spellEnd"/>
      <w:r w:rsidRPr="00420009">
        <w:rPr>
          <w:rFonts w:ascii="Times New Roman" w:hAnsi="Times New Roman"/>
          <w:sz w:val="24"/>
          <w:szCs w:val="24"/>
          <w:lang w:val="en-US"/>
        </w:rPr>
        <w:t xml:space="preserve"> S., Borodin V., </w:t>
      </w:r>
      <w:proofErr w:type="spellStart"/>
      <w:r w:rsidRPr="00420009">
        <w:rPr>
          <w:rFonts w:ascii="Times New Roman" w:hAnsi="Times New Roman"/>
          <w:sz w:val="24"/>
          <w:szCs w:val="24"/>
          <w:lang w:val="en-US"/>
        </w:rPr>
        <w:t>Dokuchaeva</w:t>
      </w:r>
      <w:proofErr w:type="spellEnd"/>
      <w:r w:rsidRPr="00420009">
        <w:rPr>
          <w:rFonts w:ascii="Times New Roman" w:hAnsi="Times New Roman"/>
          <w:sz w:val="24"/>
          <w:szCs w:val="24"/>
          <w:lang w:val="en-US"/>
        </w:rPr>
        <w:t xml:space="preserve"> A. Fluid–structure interaction aortic valve surgery simulation: a review //Fluids. – 2023. – Т. 8. – № 11. – С. 295.</w:t>
      </w:r>
    </w:p>
    <w:p w:rsidR="00420009" w:rsidRPr="00420009" w:rsidRDefault="00420009" w:rsidP="00420009">
      <w:pPr>
        <w:numPr>
          <w:ilvl w:val="0"/>
          <w:numId w:val="6"/>
        </w:numPr>
        <w:suppressAutoHyphens w:val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20009">
        <w:rPr>
          <w:rFonts w:ascii="Times New Roman" w:hAnsi="Times New Roman"/>
          <w:sz w:val="24"/>
          <w:szCs w:val="24"/>
          <w:lang w:val="en-US"/>
        </w:rPr>
        <w:t>Pil</w:t>
      </w:r>
      <w:proofErr w:type="spellEnd"/>
      <w:r w:rsidRPr="00420009">
        <w:rPr>
          <w:rFonts w:ascii="Times New Roman" w:hAnsi="Times New Roman"/>
          <w:sz w:val="24"/>
          <w:szCs w:val="24"/>
          <w:lang w:val="en-US"/>
        </w:rPr>
        <w:t xml:space="preserve"> N., </w:t>
      </w:r>
      <w:proofErr w:type="spellStart"/>
      <w:r w:rsidRPr="00420009">
        <w:rPr>
          <w:rFonts w:ascii="Times New Roman" w:hAnsi="Times New Roman"/>
          <w:sz w:val="24"/>
          <w:szCs w:val="24"/>
          <w:lang w:val="en-US"/>
        </w:rPr>
        <w:t>Kuchumov</w:t>
      </w:r>
      <w:proofErr w:type="spellEnd"/>
      <w:r w:rsidRPr="00420009">
        <w:rPr>
          <w:rFonts w:ascii="Times New Roman" w:hAnsi="Times New Roman"/>
          <w:sz w:val="24"/>
          <w:szCs w:val="24"/>
          <w:lang w:val="en-US"/>
        </w:rPr>
        <w:t xml:space="preserve"> A.G., </w:t>
      </w:r>
      <w:proofErr w:type="spellStart"/>
      <w:r w:rsidRPr="00420009">
        <w:rPr>
          <w:rFonts w:ascii="Times New Roman" w:hAnsi="Times New Roman"/>
          <w:sz w:val="24"/>
          <w:szCs w:val="24"/>
          <w:lang w:val="en-US"/>
        </w:rPr>
        <w:t>Kadyraliev</w:t>
      </w:r>
      <w:proofErr w:type="spellEnd"/>
      <w:r w:rsidRPr="00420009">
        <w:rPr>
          <w:rFonts w:ascii="Times New Roman" w:hAnsi="Times New Roman"/>
          <w:sz w:val="24"/>
          <w:szCs w:val="24"/>
          <w:lang w:val="en-US"/>
        </w:rPr>
        <w:t xml:space="preserve"> B., </w:t>
      </w:r>
      <w:proofErr w:type="spellStart"/>
      <w:r w:rsidRPr="00420009">
        <w:rPr>
          <w:rFonts w:ascii="Times New Roman" w:hAnsi="Times New Roman"/>
          <w:sz w:val="24"/>
          <w:szCs w:val="24"/>
          <w:lang w:val="en-US"/>
        </w:rPr>
        <w:t>Arutunyan</w:t>
      </w:r>
      <w:proofErr w:type="spellEnd"/>
      <w:r w:rsidRPr="00420009">
        <w:rPr>
          <w:rFonts w:ascii="Times New Roman" w:hAnsi="Times New Roman"/>
          <w:sz w:val="24"/>
          <w:szCs w:val="24"/>
          <w:lang w:val="en-US"/>
        </w:rPr>
        <w:t xml:space="preserve"> V. Influence of aortic valve leaflet m</w:t>
      </w:r>
      <w:r w:rsidRPr="00420009">
        <w:rPr>
          <w:rFonts w:ascii="Times New Roman" w:hAnsi="Times New Roman"/>
          <w:sz w:val="24"/>
          <w:szCs w:val="24"/>
          <w:lang w:val="en-US"/>
        </w:rPr>
        <w:t>a</w:t>
      </w:r>
      <w:r w:rsidRPr="00420009">
        <w:rPr>
          <w:rFonts w:ascii="Times New Roman" w:hAnsi="Times New Roman"/>
          <w:sz w:val="24"/>
          <w:szCs w:val="24"/>
          <w:lang w:val="en-US"/>
        </w:rPr>
        <w:t>terial model on hemodynamic features in healthy and pathological states // Mathematics. – 2023. – Т. 11. – №. 2. – С. 428.</w:t>
      </w:r>
    </w:p>
    <w:p w:rsidR="00420009" w:rsidRPr="00420009" w:rsidRDefault="00420009" w:rsidP="00420009">
      <w:pPr>
        <w:numPr>
          <w:ilvl w:val="0"/>
          <w:numId w:val="6"/>
        </w:numPr>
        <w:suppressAutoHyphens w:val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20009">
        <w:rPr>
          <w:rFonts w:ascii="Times New Roman" w:hAnsi="Times New Roman"/>
          <w:sz w:val="24"/>
          <w:szCs w:val="24"/>
          <w:lang w:val="en-US"/>
        </w:rPr>
        <w:t>Kuchumov</w:t>
      </w:r>
      <w:proofErr w:type="spellEnd"/>
      <w:r w:rsidRPr="00420009">
        <w:rPr>
          <w:rFonts w:ascii="Times New Roman" w:hAnsi="Times New Roman"/>
          <w:sz w:val="24"/>
          <w:szCs w:val="24"/>
          <w:lang w:val="en-US"/>
        </w:rPr>
        <w:t xml:space="preserve"> A. G., </w:t>
      </w:r>
      <w:proofErr w:type="spellStart"/>
      <w:r w:rsidRPr="00420009">
        <w:rPr>
          <w:rFonts w:ascii="Times New Roman" w:hAnsi="Times New Roman"/>
          <w:sz w:val="24"/>
          <w:szCs w:val="24"/>
          <w:lang w:val="en-US"/>
        </w:rPr>
        <w:t>Doroshenko</w:t>
      </w:r>
      <w:proofErr w:type="spellEnd"/>
      <w:r w:rsidRPr="00420009">
        <w:rPr>
          <w:rFonts w:ascii="Times New Roman" w:hAnsi="Times New Roman"/>
          <w:sz w:val="24"/>
          <w:szCs w:val="24"/>
          <w:lang w:val="en-US"/>
        </w:rPr>
        <w:t xml:space="preserve"> O. V., </w:t>
      </w:r>
      <w:proofErr w:type="spellStart"/>
      <w:r w:rsidRPr="00420009">
        <w:rPr>
          <w:rFonts w:ascii="Times New Roman" w:hAnsi="Times New Roman"/>
          <w:sz w:val="24"/>
          <w:szCs w:val="24"/>
          <w:lang w:val="en-US"/>
        </w:rPr>
        <w:t>Golub</w:t>
      </w:r>
      <w:proofErr w:type="spellEnd"/>
      <w:r w:rsidRPr="00420009">
        <w:rPr>
          <w:rFonts w:ascii="Times New Roman" w:hAnsi="Times New Roman"/>
          <w:sz w:val="24"/>
          <w:szCs w:val="24"/>
          <w:lang w:val="en-US"/>
        </w:rPr>
        <w:t xml:space="preserve"> M. V., </w:t>
      </w:r>
      <w:proofErr w:type="spellStart"/>
      <w:r w:rsidRPr="00420009">
        <w:rPr>
          <w:rFonts w:ascii="Times New Roman" w:hAnsi="Times New Roman"/>
          <w:sz w:val="24"/>
          <w:szCs w:val="24"/>
          <w:lang w:val="en-US"/>
        </w:rPr>
        <w:t>Saychenko</w:t>
      </w:r>
      <w:proofErr w:type="spellEnd"/>
      <w:r w:rsidRPr="00420009">
        <w:rPr>
          <w:rFonts w:ascii="Times New Roman" w:hAnsi="Times New Roman"/>
          <w:sz w:val="24"/>
          <w:szCs w:val="24"/>
          <w:lang w:val="en-US"/>
        </w:rPr>
        <w:t xml:space="preserve"> N. D., </w:t>
      </w:r>
      <w:proofErr w:type="spellStart"/>
      <w:r w:rsidRPr="00420009">
        <w:rPr>
          <w:rFonts w:ascii="Times New Roman" w:hAnsi="Times New Roman"/>
          <w:sz w:val="24"/>
          <w:szCs w:val="24"/>
          <w:lang w:val="en-US"/>
        </w:rPr>
        <w:t>Rakisheva</w:t>
      </w:r>
      <w:proofErr w:type="spellEnd"/>
      <w:r w:rsidRPr="00420009">
        <w:rPr>
          <w:rFonts w:ascii="Times New Roman" w:hAnsi="Times New Roman"/>
          <w:sz w:val="24"/>
          <w:szCs w:val="24"/>
          <w:lang w:val="en-US"/>
        </w:rPr>
        <w:t xml:space="preserve"> I. O., </w:t>
      </w:r>
      <w:proofErr w:type="spellStart"/>
      <w:r w:rsidRPr="00420009">
        <w:rPr>
          <w:rFonts w:ascii="Times New Roman" w:hAnsi="Times New Roman"/>
          <w:sz w:val="24"/>
          <w:szCs w:val="24"/>
          <w:lang w:val="en-US"/>
        </w:rPr>
        <w:t>Shekhmametyev</w:t>
      </w:r>
      <w:proofErr w:type="spellEnd"/>
      <w:r w:rsidRPr="00420009">
        <w:rPr>
          <w:rFonts w:ascii="Times New Roman" w:hAnsi="Times New Roman"/>
          <w:sz w:val="24"/>
          <w:szCs w:val="24"/>
          <w:lang w:val="en-US"/>
        </w:rPr>
        <w:t xml:space="preserve"> R.M. Numerical method for geometrical feature extraction and identific</w:t>
      </w:r>
      <w:r w:rsidRPr="00420009">
        <w:rPr>
          <w:rFonts w:ascii="Times New Roman" w:hAnsi="Times New Roman"/>
          <w:sz w:val="24"/>
          <w:szCs w:val="24"/>
          <w:lang w:val="en-US"/>
        </w:rPr>
        <w:t>a</w:t>
      </w:r>
      <w:r w:rsidRPr="00420009">
        <w:rPr>
          <w:rFonts w:ascii="Times New Roman" w:hAnsi="Times New Roman"/>
          <w:sz w:val="24"/>
          <w:szCs w:val="24"/>
          <w:lang w:val="en-US"/>
        </w:rPr>
        <w:t xml:space="preserve">tion of patient-specific aorta models in pediatric congenital heart disease // Mathematics. – 2023. – </w:t>
      </w:r>
      <w:r w:rsidRPr="00420009">
        <w:rPr>
          <w:rFonts w:ascii="Times New Roman" w:hAnsi="Times New Roman"/>
          <w:sz w:val="24"/>
          <w:szCs w:val="24"/>
        </w:rPr>
        <w:t>Т</w:t>
      </w:r>
      <w:r w:rsidRPr="00420009">
        <w:rPr>
          <w:rFonts w:ascii="Times New Roman" w:hAnsi="Times New Roman"/>
          <w:sz w:val="24"/>
          <w:szCs w:val="24"/>
          <w:lang w:val="en-US"/>
        </w:rPr>
        <w:t xml:space="preserve">. 11. – № 13. – </w:t>
      </w:r>
      <w:r w:rsidRPr="00420009">
        <w:rPr>
          <w:rFonts w:ascii="Times New Roman" w:hAnsi="Times New Roman"/>
          <w:sz w:val="24"/>
          <w:szCs w:val="24"/>
        </w:rPr>
        <w:t>С</w:t>
      </w:r>
      <w:r w:rsidRPr="00420009">
        <w:rPr>
          <w:rFonts w:ascii="Times New Roman" w:hAnsi="Times New Roman"/>
          <w:sz w:val="24"/>
          <w:szCs w:val="24"/>
          <w:lang w:val="en-US"/>
        </w:rPr>
        <w:t>. 2871.</w:t>
      </w:r>
    </w:p>
    <w:p w:rsidR="00420009" w:rsidRPr="00420009" w:rsidRDefault="00420009" w:rsidP="00420009">
      <w:pPr>
        <w:numPr>
          <w:ilvl w:val="0"/>
          <w:numId w:val="6"/>
        </w:numPr>
        <w:suppressAutoHyphens w:val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20009">
        <w:rPr>
          <w:rFonts w:ascii="Times New Roman" w:hAnsi="Times New Roman"/>
          <w:sz w:val="24"/>
          <w:szCs w:val="24"/>
          <w:lang w:val="en-US"/>
        </w:rPr>
        <w:t>Khairulin</w:t>
      </w:r>
      <w:proofErr w:type="spellEnd"/>
      <w:r w:rsidRPr="00420009">
        <w:rPr>
          <w:rFonts w:ascii="Times New Roman" w:hAnsi="Times New Roman"/>
          <w:sz w:val="24"/>
          <w:szCs w:val="24"/>
          <w:lang w:val="en-US"/>
        </w:rPr>
        <w:t xml:space="preserve"> A., </w:t>
      </w:r>
      <w:proofErr w:type="spellStart"/>
      <w:r w:rsidRPr="00420009">
        <w:rPr>
          <w:rFonts w:ascii="Times New Roman" w:hAnsi="Times New Roman"/>
          <w:sz w:val="24"/>
          <w:szCs w:val="24"/>
          <w:lang w:val="en-US"/>
        </w:rPr>
        <w:t>Kuchumov</w:t>
      </w:r>
      <w:proofErr w:type="spellEnd"/>
      <w:r w:rsidRPr="00420009">
        <w:rPr>
          <w:rFonts w:ascii="Times New Roman" w:hAnsi="Times New Roman"/>
          <w:sz w:val="24"/>
          <w:szCs w:val="24"/>
          <w:lang w:val="en-US"/>
        </w:rPr>
        <w:t xml:space="preserve"> A.G., </w:t>
      </w:r>
      <w:proofErr w:type="spellStart"/>
      <w:r w:rsidRPr="00420009">
        <w:rPr>
          <w:rFonts w:ascii="Times New Roman" w:hAnsi="Times New Roman"/>
          <w:sz w:val="24"/>
          <w:szCs w:val="24"/>
          <w:lang w:val="en-US"/>
        </w:rPr>
        <w:t>Silberschmidt</w:t>
      </w:r>
      <w:proofErr w:type="spellEnd"/>
      <w:r w:rsidRPr="00420009">
        <w:rPr>
          <w:rFonts w:ascii="Times New Roman" w:hAnsi="Times New Roman"/>
          <w:sz w:val="24"/>
          <w:szCs w:val="24"/>
          <w:lang w:val="en-US"/>
        </w:rPr>
        <w:t xml:space="preserve"> V.V. In </w:t>
      </w:r>
      <w:proofErr w:type="spellStart"/>
      <w:r w:rsidRPr="00420009">
        <w:rPr>
          <w:rFonts w:ascii="Times New Roman" w:hAnsi="Times New Roman"/>
          <w:sz w:val="24"/>
          <w:szCs w:val="24"/>
          <w:lang w:val="en-US"/>
        </w:rPr>
        <w:t>silico</w:t>
      </w:r>
      <w:proofErr w:type="spellEnd"/>
      <w:r w:rsidRPr="00420009">
        <w:rPr>
          <w:rFonts w:ascii="Times New Roman" w:hAnsi="Times New Roman"/>
          <w:sz w:val="24"/>
          <w:szCs w:val="24"/>
          <w:lang w:val="en-US"/>
        </w:rPr>
        <w:t xml:space="preserve"> model of stent performance in multi-layered artery using 2-way fluid-structure interaction: influence of boundary cond</w:t>
      </w:r>
      <w:r w:rsidRPr="00420009">
        <w:rPr>
          <w:rFonts w:ascii="Times New Roman" w:hAnsi="Times New Roman"/>
          <w:sz w:val="24"/>
          <w:szCs w:val="24"/>
          <w:lang w:val="en-US"/>
        </w:rPr>
        <w:t>i</w:t>
      </w:r>
      <w:r w:rsidRPr="00420009">
        <w:rPr>
          <w:rFonts w:ascii="Times New Roman" w:hAnsi="Times New Roman"/>
          <w:sz w:val="24"/>
          <w:szCs w:val="24"/>
          <w:lang w:val="en-US"/>
        </w:rPr>
        <w:t xml:space="preserve">tions and vessel length // Computer Methods and Programs in Biomedicine. – 2024. – </w:t>
      </w:r>
      <w:r w:rsidRPr="00420009">
        <w:rPr>
          <w:rFonts w:ascii="Times New Roman" w:hAnsi="Times New Roman"/>
          <w:sz w:val="24"/>
          <w:szCs w:val="24"/>
        </w:rPr>
        <w:t>Т</w:t>
      </w:r>
      <w:r w:rsidRPr="00420009">
        <w:rPr>
          <w:rFonts w:ascii="Times New Roman" w:hAnsi="Times New Roman"/>
          <w:sz w:val="24"/>
          <w:szCs w:val="24"/>
          <w:lang w:val="en-US"/>
        </w:rPr>
        <w:t xml:space="preserve">. 255. – </w:t>
      </w:r>
      <w:r w:rsidRPr="00420009">
        <w:rPr>
          <w:rFonts w:ascii="Times New Roman" w:hAnsi="Times New Roman"/>
          <w:sz w:val="24"/>
          <w:szCs w:val="24"/>
        </w:rPr>
        <w:t>С</w:t>
      </w:r>
      <w:r w:rsidRPr="00420009">
        <w:rPr>
          <w:rFonts w:ascii="Times New Roman" w:hAnsi="Times New Roman"/>
          <w:sz w:val="24"/>
          <w:szCs w:val="24"/>
          <w:lang w:val="en-US"/>
        </w:rPr>
        <w:t>. 108327.</w:t>
      </w:r>
    </w:p>
    <w:p w:rsidR="00420009" w:rsidRPr="00420009" w:rsidRDefault="00420009" w:rsidP="00420009">
      <w:pPr>
        <w:numPr>
          <w:ilvl w:val="0"/>
          <w:numId w:val="6"/>
        </w:numPr>
        <w:suppressAutoHyphens w:val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20009">
        <w:rPr>
          <w:rFonts w:ascii="Times New Roman" w:hAnsi="Times New Roman"/>
          <w:sz w:val="24"/>
          <w:szCs w:val="24"/>
          <w:lang w:val="en-US"/>
        </w:rPr>
        <w:t>Doroshenko</w:t>
      </w:r>
      <w:proofErr w:type="spellEnd"/>
      <w:r w:rsidRPr="00420009">
        <w:rPr>
          <w:rFonts w:ascii="Times New Roman" w:hAnsi="Times New Roman"/>
          <w:sz w:val="24"/>
          <w:szCs w:val="24"/>
          <w:lang w:val="en-US"/>
        </w:rPr>
        <w:t xml:space="preserve"> O.V., </w:t>
      </w:r>
      <w:proofErr w:type="spellStart"/>
      <w:r w:rsidRPr="00420009">
        <w:rPr>
          <w:rFonts w:ascii="Times New Roman" w:hAnsi="Times New Roman"/>
          <w:sz w:val="24"/>
          <w:szCs w:val="24"/>
          <w:lang w:val="en-US"/>
        </w:rPr>
        <w:t>Kuchumov</w:t>
      </w:r>
      <w:proofErr w:type="spellEnd"/>
      <w:r w:rsidRPr="00420009">
        <w:rPr>
          <w:rFonts w:ascii="Times New Roman" w:hAnsi="Times New Roman"/>
          <w:sz w:val="24"/>
          <w:szCs w:val="24"/>
          <w:lang w:val="en-US"/>
        </w:rPr>
        <w:t xml:space="preserve"> A.G., </w:t>
      </w:r>
      <w:proofErr w:type="spellStart"/>
      <w:r w:rsidRPr="00420009">
        <w:rPr>
          <w:rFonts w:ascii="Times New Roman" w:hAnsi="Times New Roman"/>
          <w:sz w:val="24"/>
          <w:szCs w:val="24"/>
          <w:lang w:val="en-US"/>
        </w:rPr>
        <w:t>Golub</w:t>
      </w:r>
      <w:proofErr w:type="spellEnd"/>
      <w:r w:rsidRPr="00420009">
        <w:rPr>
          <w:rFonts w:ascii="Times New Roman" w:hAnsi="Times New Roman"/>
          <w:sz w:val="24"/>
          <w:szCs w:val="24"/>
          <w:lang w:val="en-US"/>
        </w:rPr>
        <w:t xml:space="preserve"> M.V., </w:t>
      </w:r>
      <w:proofErr w:type="spellStart"/>
      <w:r w:rsidRPr="00420009">
        <w:rPr>
          <w:rFonts w:ascii="Times New Roman" w:hAnsi="Times New Roman"/>
          <w:sz w:val="24"/>
          <w:szCs w:val="24"/>
          <w:lang w:val="en-US"/>
        </w:rPr>
        <w:t>Rakisheva</w:t>
      </w:r>
      <w:proofErr w:type="spellEnd"/>
      <w:r w:rsidRPr="00420009">
        <w:rPr>
          <w:rFonts w:ascii="Times New Roman" w:hAnsi="Times New Roman"/>
          <w:sz w:val="24"/>
          <w:szCs w:val="24"/>
          <w:lang w:val="en-US"/>
        </w:rPr>
        <w:t xml:space="preserve"> I.O., </w:t>
      </w:r>
      <w:proofErr w:type="spellStart"/>
      <w:r w:rsidRPr="00420009">
        <w:rPr>
          <w:rFonts w:ascii="Times New Roman" w:hAnsi="Times New Roman"/>
          <w:sz w:val="24"/>
          <w:szCs w:val="24"/>
          <w:lang w:val="en-US"/>
        </w:rPr>
        <w:t>Skripka</w:t>
      </w:r>
      <w:proofErr w:type="spellEnd"/>
      <w:r w:rsidRPr="00420009">
        <w:rPr>
          <w:rFonts w:ascii="Times New Roman" w:hAnsi="Times New Roman"/>
          <w:sz w:val="24"/>
          <w:szCs w:val="24"/>
          <w:lang w:val="en-US"/>
        </w:rPr>
        <w:t xml:space="preserve"> N.A., Pavlov S.P., </w:t>
      </w:r>
      <w:proofErr w:type="spellStart"/>
      <w:r w:rsidRPr="00420009">
        <w:rPr>
          <w:rFonts w:ascii="Times New Roman" w:hAnsi="Times New Roman"/>
          <w:sz w:val="24"/>
          <w:szCs w:val="24"/>
          <w:lang w:val="en-US"/>
        </w:rPr>
        <w:t>Stra</w:t>
      </w:r>
      <w:r w:rsidRPr="00420009">
        <w:rPr>
          <w:rFonts w:ascii="Times New Roman" w:hAnsi="Times New Roman"/>
          <w:sz w:val="24"/>
          <w:szCs w:val="24"/>
          <w:lang w:val="en-US"/>
        </w:rPr>
        <w:t>z</w:t>
      </w:r>
      <w:r w:rsidRPr="00420009">
        <w:rPr>
          <w:rFonts w:ascii="Times New Roman" w:hAnsi="Times New Roman"/>
          <w:sz w:val="24"/>
          <w:szCs w:val="24"/>
          <w:lang w:val="en-US"/>
        </w:rPr>
        <w:t>hec</w:t>
      </w:r>
      <w:proofErr w:type="spellEnd"/>
      <w:r w:rsidRPr="00420009">
        <w:rPr>
          <w:rFonts w:ascii="Times New Roman" w:hAnsi="Times New Roman"/>
          <w:sz w:val="24"/>
          <w:szCs w:val="24"/>
          <w:lang w:val="en-US"/>
        </w:rPr>
        <w:t xml:space="preserve"> Y.A., </w:t>
      </w:r>
      <w:proofErr w:type="spellStart"/>
      <w:r w:rsidRPr="00420009">
        <w:rPr>
          <w:rFonts w:ascii="Times New Roman" w:hAnsi="Times New Roman"/>
          <w:sz w:val="24"/>
          <w:szCs w:val="24"/>
          <w:lang w:val="en-US"/>
        </w:rPr>
        <w:t>Saychenko</w:t>
      </w:r>
      <w:proofErr w:type="spellEnd"/>
      <w:r w:rsidRPr="00420009">
        <w:rPr>
          <w:rFonts w:ascii="Times New Roman" w:hAnsi="Times New Roman"/>
          <w:sz w:val="24"/>
          <w:szCs w:val="24"/>
          <w:lang w:val="en-US"/>
        </w:rPr>
        <w:t xml:space="preserve"> N.D., </w:t>
      </w:r>
      <w:proofErr w:type="spellStart"/>
      <w:r w:rsidRPr="00420009">
        <w:rPr>
          <w:rFonts w:ascii="Times New Roman" w:hAnsi="Times New Roman"/>
          <w:sz w:val="24"/>
          <w:szCs w:val="24"/>
          <w:lang w:val="en-US"/>
        </w:rPr>
        <w:t>Lazarkov</w:t>
      </w:r>
      <w:proofErr w:type="spellEnd"/>
      <w:r w:rsidRPr="00420009">
        <w:rPr>
          <w:rFonts w:ascii="Times New Roman" w:hAnsi="Times New Roman"/>
          <w:sz w:val="24"/>
          <w:szCs w:val="24"/>
          <w:lang w:val="en-US"/>
        </w:rPr>
        <w:t xml:space="preserve">, P.V., </w:t>
      </w:r>
      <w:proofErr w:type="spellStart"/>
      <w:r w:rsidRPr="00420009">
        <w:rPr>
          <w:rFonts w:ascii="Times New Roman" w:hAnsi="Times New Roman"/>
          <w:sz w:val="24"/>
          <w:szCs w:val="24"/>
          <w:lang w:val="en-US"/>
        </w:rPr>
        <w:t>Shekhmametyev</w:t>
      </w:r>
      <w:proofErr w:type="spellEnd"/>
      <w:r w:rsidRPr="00420009">
        <w:rPr>
          <w:rFonts w:ascii="Times New Roman" w:hAnsi="Times New Roman"/>
          <w:sz w:val="24"/>
          <w:szCs w:val="24"/>
          <w:lang w:val="en-US"/>
        </w:rPr>
        <w:t xml:space="preserve">, R.M. Investigation of relationship between hemodynamic and </w:t>
      </w:r>
      <w:proofErr w:type="spellStart"/>
      <w:r w:rsidRPr="00420009">
        <w:rPr>
          <w:rFonts w:ascii="Times New Roman" w:hAnsi="Times New Roman"/>
          <w:sz w:val="24"/>
          <w:szCs w:val="24"/>
          <w:lang w:val="en-US"/>
        </w:rPr>
        <w:t>morphometric</w:t>
      </w:r>
      <w:proofErr w:type="spellEnd"/>
      <w:r w:rsidRPr="00420009">
        <w:rPr>
          <w:rFonts w:ascii="Times New Roman" w:hAnsi="Times New Roman"/>
          <w:sz w:val="24"/>
          <w:szCs w:val="24"/>
          <w:lang w:val="en-US"/>
        </w:rPr>
        <w:t xml:space="preserve"> characteristics of aortas in pedi</w:t>
      </w:r>
      <w:r w:rsidRPr="00420009">
        <w:rPr>
          <w:rFonts w:ascii="Times New Roman" w:hAnsi="Times New Roman"/>
          <w:sz w:val="24"/>
          <w:szCs w:val="24"/>
          <w:lang w:val="en-US"/>
        </w:rPr>
        <w:t>a</w:t>
      </w:r>
      <w:r w:rsidRPr="00420009">
        <w:rPr>
          <w:rFonts w:ascii="Times New Roman" w:hAnsi="Times New Roman"/>
          <w:sz w:val="24"/>
          <w:szCs w:val="24"/>
          <w:lang w:val="en-US"/>
        </w:rPr>
        <w:t xml:space="preserve">tric patients // Journal of Clinical Medicine. – 2024. – </w:t>
      </w:r>
      <w:r w:rsidRPr="00420009">
        <w:rPr>
          <w:rFonts w:ascii="Times New Roman" w:hAnsi="Times New Roman"/>
          <w:sz w:val="24"/>
          <w:szCs w:val="24"/>
        </w:rPr>
        <w:t>Т</w:t>
      </w:r>
      <w:r w:rsidRPr="00420009">
        <w:rPr>
          <w:rFonts w:ascii="Times New Roman" w:hAnsi="Times New Roman"/>
          <w:sz w:val="24"/>
          <w:szCs w:val="24"/>
          <w:lang w:val="en-US"/>
        </w:rPr>
        <w:t xml:space="preserve">. 13. – </w:t>
      </w:r>
      <w:r w:rsidRPr="00420009">
        <w:rPr>
          <w:rFonts w:ascii="Times New Roman" w:hAnsi="Times New Roman"/>
          <w:sz w:val="24"/>
          <w:szCs w:val="24"/>
        </w:rPr>
        <w:t>С</w:t>
      </w:r>
      <w:r w:rsidRPr="00420009">
        <w:rPr>
          <w:rFonts w:ascii="Times New Roman" w:hAnsi="Times New Roman"/>
          <w:sz w:val="24"/>
          <w:szCs w:val="24"/>
          <w:lang w:val="en-US"/>
        </w:rPr>
        <w:t>. 5141.</w:t>
      </w:r>
    </w:p>
    <w:p w:rsidR="00420009" w:rsidRPr="00420009" w:rsidRDefault="00420009" w:rsidP="00420009">
      <w:pPr>
        <w:numPr>
          <w:ilvl w:val="0"/>
          <w:numId w:val="6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0009">
        <w:rPr>
          <w:rFonts w:ascii="Times New Roman" w:hAnsi="Times New Roman"/>
          <w:sz w:val="24"/>
          <w:szCs w:val="24"/>
        </w:rPr>
        <w:lastRenderedPageBreak/>
        <w:t>ПильН.Е</w:t>
      </w:r>
      <w:proofErr w:type="spellEnd"/>
      <w:r w:rsidRPr="00420009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420009">
        <w:rPr>
          <w:rFonts w:ascii="Times New Roman" w:hAnsi="Times New Roman"/>
          <w:sz w:val="24"/>
          <w:szCs w:val="24"/>
        </w:rPr>
        <w:t>КучумовА.Г</w:t>
      </w:r>
      <w:proofErr w:type="spellEnd"/>
      <w:r w:rsidRPr="00420009">
        <w:rPr>
          <w:rFonts w:ascii="Times New Roman" w:hAnsi="Times New Roman"/>
          <w:sz w:val="24"/>
          <w:szCs w:val="24"/>
        </w:rPr>
        <w:t xml:space="preserve">. Отслеживание траекторий движения створок аортального клапана с использованием данных </w:t>
      </w:r>
      <w:proofErr w:type="spellStart"/>
      <w:r w:rsidRPr="00420009">
        <w:rPr>
          <w:rFonts w:ascii="Times New Roman" w:hAnsi="Times New Roman"/>
          <w:sz w:val="24"/>
          <w:szCs w:val="24"/>
        </w:rPr>
        <w:t>эхокардиографии</w:t>
      </w:r>
      <w:proofErr w:type="spellEnd"/>
      <w:r w:rsidRPr="00420009">
        <w:rPr>
          <w:rFonts w:ascii="Times New Roman" w:hAnsi="Times New Roman"/>
          <w:sz w:val="24"/>
          <w:szCs w:val="24"/>
        </w:rPr>
        <w:t xml:space="preserve"> // Российский журнал биомех</w:t>
      </w:r>
      <w:r w:rsidRPr="00420009">
        <w:rPr>
          <w:rFonts w:ascii="Times New Roman" w:hAnsi="Times New Roman"/>
          <w:sz w:val="24"/>
          <w:szCs w:val="24"/>
        </w:rPr>
        <w:t>а</w:t>
      </w:r>
      <w:r w:rsidRPr="00420009">
        <w:rPr>
          <w:rFonts w:ascii="Times New Roman" w:hAnsi="Times New Roman"/>
          <w:sz w:val="24"/>
          <w:szCs w:val="24"/>
        </w:rPr>
        <w:t>ники. – 2024. – Т. 28, № 4. – С. 159–168.</w:t>
      </w:r>
    </w:p>
    <w:p w:rsidR="00420009" w:rsidRPr="00420009" w:rsidRDefault="00420009" w:rsidP="00420009">
      <w:pPr>
        <w:numPr>
          <w:ilvl w:val="0"/>
          <w:numId w:val="6"/>
        </w:numPr>
        <w:suppressAutoHyphens w:val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20009">
        <w:rPr>
          <w:rFonts w:ascii="Times New Roman" w:hAnsi="Times New Roman"/>
          <w:sz w:val="24"/>
          <w:szCs w:val="24"/>
          <w:lang w:val="en-US"/>
        </w:rPr>
        <w:t>Khairulin</w:t>
      </w:r>
      <w:proofErr w:type="spellEnd"/>
      <w:r w:rsidRPr="00420009">
        <w:rPr>
          <w:rFonts w:ascii="Times New Roman" w:hAnsi="Times New Roman"/>
          <w:sz w:val="24"/>
          <w:szCs w:val="24"/>
          <w:lang w:val="en-US"/>
        </w:rPr>
        <w:t xml:space="preserve"> A.R., </w:t>
      </w:r>
      <w:proofErr w:type="spellStart"/>
      <w:r w:rsidRPr="00420009">
        <w:rPr>
          <w:rFonts w:ascii="Times New Roman" w:hAnsi="Times New Roman"/>
          <w:sz w:val="24"/>
          <w:szCs w:val="24"/>
          <w:lang w:val="en-US"/>
        </w:rPr>
        <w:t>Rakisheva</w:t>
      </w:r>
      <w:proofErr w:type="spellEnd"/>
      <w:r w:rsidRPr="00420009">
        <w:rPr>
          <w:rFonts w:ascii="Times New Roman" w:hAnsi="Times New Roman"/>
          <w:sz w:val="24"/>
          <w:szCs w:val="24"/>
          <w:lang w:val="en-US"/>
        </w:rPr>
        <w:t xml:space="preserve"> I.O., </w:t>
      </w:r>
      <w:proofErr w:type="spellStart"/>
      <w:r w:rsidRPr="00420009">
        <w:rPr>
          <w:rFonts w:ascii="Times New Roman" w:hAnsi="Times New Roman"/>
          <w:sz w:val="24"/>
          <w:szCs w:val="24"/>
          <w:lang w:val="en-US"/>
        </w:rPr>
        <w:t>Kuchumov</w:t>
      </w:r>
      <w:proofErr w:type="spellEnd"/>
      <w:r w:rsidRPr="00420009">
        <w:rPr>
          <w:rFonts w:ascii="Times New Roman" w:hAnsi="Times New Roman"/>
          <w:sz w:val="24"/>
          <w:szCs w:val="24"/>
          <w:lang w:val="en-US"/>
        </w:rPr>
        <w:t xml:space="preserve"> A.G., </w:t>
      </w:r>
      <w:proofErr w:type="spellStart"/>
      <w:r w:rsidRPr="00420009">
        <w:rPr>
          <w:rFonts w:ascii="Times New Roman" w:hAnsi="Times New Roman"/>
          <w:sz w:val="24"/>
          <w:szCs w:val="24"/>
          <w:lang w:val="en-US"/>
        </w:rPr>
        <w:t>Golub</w:t>
      </w:r>
      <w:proofErr w:type="spellEnd"/>
      <w:r w:rsidRPr="00420009">
        <w:rPr>
          <w:rFonts w:ascii="Times New Roman" w:hAnsi="Times New Roman"/>
          <w:sz w:val="24"/>
          <w:szCs w:val="24"/>
          <w:lang w:val="en-US"/>
        </w:rPr>
        <w:t xml:space="preserve"> M.V. </w:t>
      </w:r>
      <w:proofErr w:type="spellStart"/>
      <w:r w:rsidRPr="00420009">
        <w:rPr>
          <w:rFonts w:ascii="Times New Roman" w:hAnsi="Times New Roman"/>
          <w:sz w:val="24"/>
          <w:szCs w:val="24"/>
          <w:lang w:val="en-US"/>
        </w:rPr>
        <w:t>Shekhmametyev</w:t>
      </w:r>
      <w:proofErr w:type="spellEnd"/>
      <w:r w:rsidRPr="00420009">
        <w:rPr>
          <w:rFonts w:ascii="Times New Roman" w:hAnsi="Times New Roman"/>
          <w:sz w:val="24"/>
          <w:szCs w:val="24"/>
          <w:lang w:val="en-US"/>
        </w:rPr>
        <w:t xml:space="preserve"> R.M., </w:t>
      </w:r>
      <w:proofErr w:type="spellStart"/>
      <w:r w:rsidRPr="00420009">
        <w:rPr>
          <w:rFonts w:ascii="Times New Roman" w:hAnsi="Times New Roman"/>
          <w:sz w:val="24"/>
          <w:szCs w:val="24"/>
          <w:lang w:val="en-US"/>
        </w:rPr>
        <w:t>L</w:t>
      </w:r>
      <w:r w:rsidRPr="00420009">
        <w:rPr>
          <w:rFonts w:ascii="Times New Roman" w:hAnsi="Times New Roman"/>
          <w:sz w:val="24"/>
          <w:szCs w:val="24"/>
          <w:lang w:val="en-US"/>
        </w:rPr>
        <w:t>a</w:t>
      </w:r>
      <w:r w:rsidRPr="00420009">
        <w:rPr>
          <w:rFonts w:ascii="Times New Roman" w:hAnsi="Times New Roman"/>
          <w:sz w:val="24"/>
          <w:szCs w:val="24"/>
          <w:lang w:val="en-US"/>
        </w:rPr>
        <w:t>zarkov</w:t>
      </w:r>
      <w:proofErr w:type="spellEnd"/>
      <w:r w:rsidRPr="00420009">
        <w:rPr>
          <w:rFonts w:ascii="Times New Roman" w:hAnsi="Times New Roman"/>
          <w:sz w:val="24"/>
          <w:szCs w:val="24"/>
          <w:lang w:val="en-US"/>
        </w:rPr>
        <w:t xml:space="preserve"> P.V. Investigation of the influence of intersystem shunt characteristics on hemod</w:t>
      </w:r>
      <w:r w:rsidRPr="00420009">
        <w:rPr>
          <w:rFonts w:ascii="Times New Roman" w:hAnsi="Times New Roman"/>
          <w:sz w:val="24"/>
          <w:szCs w:val="24"/>
          <w:lang w:val="en-US"/>
        </w:rPr>
        <w:t>y</w:t>
      </w:r>
      <w:r w:rsidRPr="00420009">
        <w:rPr>
          <w:rFonts w:ascii="Times New Roman" w:hAnsi="Times New Roman"/>
          <w:sz w:val="24"/>
          <w:szCs w:val="24"/>
          <w:lang w:val="en-US"/>
        </w:rPr>
        <w:t xml:space="preserve">namic parameters and oxygen distribution // </w:t>
      </w:r>
      <w:proofErr w:type="spellStart"/>
      <w:r w:rsidRPr="00420009">
        <w:rPr>
          <w:rFonts w:ascii="Times New Roman" w:hAnsi="Times New Roman"/>
          <w:sz w:val="24"/>
          <w:szCs w:val="24"/>
          <w:lang w:val="en-US"/>
        </w:rPr>
        <w:t>Izvestiya</w:t>
      </w:r>
      <w:proofErr w:type="spellEnd"/>
      <w:r w:rsidRPr="00420009">
        <w:rPr>
          <w:rFonts w:ascii="Times New Roman" w:hAnsi="Times New Roman"/>
          <w:sz w:val="24"/>
          <w:szCs w:val="24"/>
          <w:lang w:val="en-US"/>
        </w:rPr>
        <w:t xml:space="preserve"> of Saratov University Mathematics Mechanics Informatics. – 2024. – </w:t>
      </w:r>
      <w:r w:rsidRPr="00420009">
        <w:rPr>
          <w:rFonts w:ascii="Times New Roman" w:hAnsi="Times New Roman"/>
          <w:sz w:val="24"/>
          <w:szCs w:val="24"/>
        </w:rPr>
        <w:t>Т</w:t>
      </w:r>
      <w:r w:rsidRPr="00420009">
        <w:rPr>
          <w:rFonts w:ascii="Times New Roman" w:hAnsi="Times New Roman"/>
          <w:sz w:val="24"/>
          <w:szCs w:val="24"/>
          <w:lang w:val="en-US"/>
        </w:rPr>
        <w:t xml:space="preserve">. 24. – № 2. – </w:t>
      </w:r>
      <w:proofErr w:type="gramStart"/>
      <w:r w:rsidRPr="00420009">
        <w:rPr>
          <w:rFonts w:ascii="Times New Roman" w:hAnsi="Times New Roman"/>
          <w:sz w:val="24"/>
          <w:szCs w:val="24"/>
        </w:rPr>
        <w:t>С</w:t>
      </w:r>
      <w:r w:rsidRPr="00420009">
        <w:rPr>
          <w:rFonts w:ascii="Times New Roman" w:hAnsi="Times New Roman"/>
          <w:sz w:val="24"/>
          <w:szCs w:val="24"/>
          <w:lang w:val="en-US"/>
        </w:rPr>
        <w:t>. 254</w:t>
      </w:r>
      <w:proofErr w:type="gramEnd"/>
      <w:r w:rsidRPr="00420009">
        <w:rPr>
          <w:rFonts w:ascii="Times New Roman" w:hAnsi="Times New Roman"/>
          <w:sz w:val="24"/>
          <w:szCs w:val="24"/>
          <w:lang w:val="en-US"/>
        </w:rPr>
        <w:t>–274.</w:t>
      </w:r>
    </w:p>
    <w:p w:rsidR="00420009" w:rsidRPr="00420009" w:rsidRDefault="00420009" w:rsidP="00420009">
      <w:pPr>
        <w:numPr>
          <w:ilvl w:val="0"/>
          <w:numId w:val="6"/>
        </w:numPr>
        <w:suppressAutoHyphens w:val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20009">
        <w:rPr>
          <w:rFonts w:ascii="Times New Roman" w:hAnsi="Times New Roman"/>
          <w:sz w:val="24"/>
          <w:szCs w:val="24"/>
          <w:lang w:val="en-US"/>
        </w:rPr>
        <w:t>Pandelani</w:t>
      </w:r>
      <w:proofErr w:type="spellEnd"/>
      <w:r w:rsidRPr="00420009">
        <w:rPr>
          <w:rFonts w:ascii="Times New Roman" w:hAnsi="Times New Roman"/>
          <w:sz w:val="24"/>
          <w:szCs w:val="24"/>
          <w:lang w:val="en-US"/>
        </w:rPr>
        <w:t xml:space="preserve"> T., </w:t>
      </w:r>
      <w:proofErr w:type="spellStart"/>
      <w:r w:rsidRPr="00420009">
        <w:rPr>
          <w:rFonts w:ascii="Times New Roman" w:hAnsi="Times New Roman"/>
          <w:sz w:val="24"/>
          <w:szCs w:val="24"/>
          <w:lang w:val="en-US"/>
        </w:rPr>
        <w:t>Semakane</w:t>
      </w:r>
      <w:proofErr w:type="spellEnd"/>
      <w:r w:rsidRPr="00420009">
        <w:rPr>
          <w:rFonts w:ascii="Times New Roman" w:hAnsi="Times New Roman"/>
          <w:sz w:val="24"/>
          <w:szCs w:val="24"/>
          <w:lang w:val="en-US"/>
        </w:rPr>
        <w:t xml:space="preserve"> L., </w:t>
      </w:r>
      <w:proofErr w:type="spellStart"/>
      <w:r w:rsidRPr="00420009">
        <w:rPr>
          <w:rFonts w:ascii="Times New Roman" w:hAnsi="Times New Roman"/>
          <w:sz w:val="24"/>
          <w:szCs w:val="24"/>
          <w:lang w:val="en-US"/>
        </w:rPr>
        <w:t>Msibi</w:t>
      </w:r>
      <w:proofErr w:type="spellEnd"/>
      <w:r w:rsidRPr="00420009">
        <w:rPr>
          <w:rFonts w:ascii="Times New Roman" w:hAnsi="Times New Roman"/>
          <w:sz w:val="24"/>
          <w:szCs w:val="24"/>
          <w:lang w:val="en-US"/>
        </w:rPr>
        <w:t xml:space="preserve"> M., </w:t>
      </w:r>
      <w:proofErr w:type="spellStart"/>
      <w:r w:rsidRPr="00420009">
        <w:rPr>
          <w:rFonts w:ascii="Times New Roman" w:hAnsi="Times New Roman"/>
          <w:sz w:val="24"/>
          <w:szCs w:val="24"/>
          <w:lang w:val="en-US"/>
        </w:rPr>
        <w:t>Kuchumov</w:t>
      </w:r>
      <w:proofErr w:type="spellEnd"/>
      <w:r w:rsidRPr="00420009">
        <w:rPr>
          <w:rFonts w:ascii="Times New Roman" w:hAnsi="Times New Roman"/>
          <w:sz w:val="24"/>
          <w:szCs w:val="24"/>
          <w:lang w:val="en-US"/>
        </w:rPr>
        <w:t xml:space="preserve"> A.G., </w:t>
      </w:r>
      <w:proofErr w:type="spellStart"/>
      <w:r w:rsidRPr="00420009">
        <w:rPr>
          <w:rFonts w:ascii="Times New Roman" w:hAnsi="Times New Roman"/>
          <w:sz w:val="24"/>
          <w:szCs w:val="24"/>
          <w:lang w:val="en-US"/>
        </w:rPr>
        <w:t>Nemavhola</w:t>
      </w:r>
      <w:proofErr w:type="spellEnd"/>
      <w:r w:rsidRPr="00420009">
        <w:rPr>
          <w:rFonts w:ascii="Times New Roman" w:hAnsi="Times New Roman"/>
          <w:sz w:val="24"/>
          <w:szCs w:val="24"/>
          <w:lang w:val="en-US"/>
        </w:rPr>
        <w:t xml:space="preserve"> F. Passive biaxial m</w:t>
      </w:r>
      <w:r w:rsidRPr="00420009">
        <w:rPr>
          <w:rFonts w:ascii="Times New Roman" w:hAnsi="Times New Roman"/>
          <w:sz w:val="24"/>
          <w:szCs w:val="24"/>
          <w:lang w:val="en-US"/>
        </w:rPr>
        <w:t>e</w:t>
      </w:r>
      <w:r w:rsidRPr="00420009">
        <w:rPr>
          <w:rFonts w:ascii="Times New Roman" w:hAnsi="Times New Roman"/>
          <w:sz w:val="24"/>
          <w:szCs w:val="24"/>
          <w:lang w:val="en-US"/>
        </w:rPr>
        <w:t>chanical properties of sheep myocardium //Frontiers in Bioengineering and Biotechnology. – 2025. – Т. 13. – С. 1549829.</w:t>
      </w:r>
    </w:p>
    <w:p w:rsidR="0059529C" w:rsidRPr="00420009" w:rsidRDefault="00420009" w:rsidP="00420009">
      <w:pPr>
        <w:numPr>
          <w:ilvl w:val="0"/>
          <w:numId w:val="6"/>
        </w:numPr>
        <w:suppressAutoHyphens w:val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20009">
        <w:rPr>
          <w:rFonts w:ascii="Times New Roman" w:hAnsi="Times New Roman"/>
          <w:sz w:val="24"/>
          <w:szCs w:val="24"/>
          <w:lang w:val="en-US"/>
        </w:rPr>
        <w:t>Pil</w:t>
      </w:r>
      <w:proofErr w:type="spellEnd"/>
      <w:r w:rsidRPr="00420009">
        <w:rPr>
          <w:rFonts w:ascii="Times New Roman" w:hAnsi="Times New Roman"/>
          <w:sz w:val="24"/>
          <w:szCs w:val="24"/>
          <w:lang w:val="en-US"/>
        </w:rPr>
        <w:t xml:space="preserve"> N., </w:t>
      </w:r>
      <w:proofErr w:type="spellStart"/>
      <w:r w:rsidRPr="00420009">
        <w:rPr>
          <w:rFonts w:ascii="Times New Roman" w:hAnsi="Times New Roman"/>
          <w:sz w:val="24"/>
          <w:szCs w:val="24"/>
          <w:lang w:val="en-US"/>
        </w:rPr>
        <w:t>Kuchumov</w:t>
      </w:r>
      <w:proofErr w:type="spellEnd"/>
      <w:r w:rsidRPr="00420009">
        <w:rPr>
          <w:rFonts w:ascii="Times New Roman" w:hAnsi="Times New Roman"/>
          <w:sz w:val="24"/>
          <w:szCs w:val="24"/>
          <w:lang w:val="en-US"/>
        </w:rPr>
        <w:t xml:space="preserve"> A.G. Algorithmic generation of parameterized geometric models of the aortic valve and left ventricle //Sensors. – 2025. – Т. 25. – №. 1. – С. 11</w:t>
      </w:r>
      <w:r w:rsidR="0059529C" w:rsidRPr="00420009">
        <w:rPr>
          <w:rFonts w:ascii="Times New Roman" w:hAnsi="Times New Roman"/>
          <w:sz w:val="24"/>
          <w:szCs w:val="24"/>
          <w:lang w:val="en-US"/>
        </w:rPr>
        <w:t>.</w:t>
      </w:r>
    </w:p>
    <w:p w:rsidR="006665D8" w:rsidRPr="00A60DAF" w:rsidRDefault="006665D8" w:rsidP="0059529C">
      <w:pPr>
        <w:pStyle w:val="a8"/>
        <w:ind w:left="1383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6665D8" w:rsidRPr="00A60DAF" w:rsidSect="00483312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ejaVu Sans">
    <w:altName w:val="Arial"/>
    <w:charset w:val="CC"/>
    <w:family w:val="swiss"/>
    <w:pitch w:val="variable"/>
    <w:sig w:usb0="00000000" w:usb1="5200FDFF" w:usb2="00042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szCs w:val="26"/>
      </w:rPr>
    </w:lvl>
  </w:abstractNum>
  <w:abstractNum w:abstractNumId="1">
    <w:nsid w:val="28FC7F7B"/>
    <w:multiLevelType w:val="multilevel"/>
    <w:tmpl w:val="96D01A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C56101F"/>
    <w:multiLevelType w:val="multilevel"/>
    <w:tmpl w:val="4BCE6F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A4C0210"/>
    <w:multiLevelType w:val="multilevel"/>
    <w:tmpl w:val="C14E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nsid w:val="7C994A2A"/>
    <w:multiLevelType w:val="multilevel"/>
    <w:tmpl w:val="C28ACD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D6D16D0"/>
    <w:multiLevelType w:val="hybridMultilevel"/>
    <w:tmpl w:val="AD7E2D8C"/>
    <w:lvl w:ilvl="0" w:tplc="8236E5AC">
      <w:start w:val="1"/>
      <w:numFmt w:val="decimal"/>
      <w:lvlText w:val="%1."/>
      <w:lvlJc w:val="left"/>
      <w:pPr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characterSpacingControl w:val="doNotCompress"/>
  <w:compat/>
  <w:rsids>
    <w:rsidRoot w:val="00483312"/>
    <w:rsid w:val="0001283F"/>
    <w:rsid w:val="0006132D"/>
    <w:rsid w:val="001236EC"/>
    <w:rsid w:val="00124235"/>
    <w:rsid w:val="00165E22"/>
    <w:rsid w:val="001C2187"/>
    <w:rsid w:val="002A56DA"/>
    <w:rsid w:val="002D2E0D"/>
    <w:rsid w:val="002E5E04"/>
    <w:rsid w:val="00420009"/>
    <w:rsid w:val="004772D4"/>
    <w:rsid w:val="00483312"/>
    <w:rsid w:val="004C1EA9"/>
    <w:rsid w:val="00553172"/>
    <w:rsid w:val="00580358"/>
    <w:rsid w:val="0059529C"/>
    <w:rsid w:val="005D5990"/>
    <w:rsid w:val="00645E1A"/>
    <w:rsid w:val="006618CD"/>
    <w:rsid w:val="006665D8"/>
    <w:rsid w:val="006B3CBC"/>
    <w:rsid w:val="00721515"/>
    <w:rsid w:val="008231AF"/>
    <w:rsid w:val="00856317"/>
    <w:rsid w:val="00927EFE"/>
    <w:rsid w:val="00981E81"/>
    <w:rsid w:val="00A60DAF"/>
    <w:rsid w:val="00AD59C8"/>
    <w:rsid w:val="00B87BB2"/>
    <w:rsid w:val="00BB721D"/>
    <w:rsid w:val="00C51776"/>
    <w:rsid w:val="00C648A0"/>
    <w:rsid w:val="00C709CA"/>
    <w:rsid w:val="00CA08AD"/>
    <w:rsid w:val="00CB6B7E"/>
    <w:rsid w:val="00D05A7E"/>
    <w:rsid w:val="00D205C4"/>
    <w:rsid w:val="00D353D1"/>
    <w:rsid w:val="00D5090F"/>
    <w:rsid w:val="00D7273B"/>
    <w:rsid w:val="00DB3A8B"/>
    <w:rsid w:val="00DD6853"/>
    <w:rsid w:val="00E0143F"/>
    <w:rsid w:val="00EA456F"/>
    <w:rsid w:val="00EF7491"/>
    <w:rsid w:val="00F20CF0"/>
    <w:rsid w:val="00F67727"/>
    <w:rsid w:val="00FA2353"/>
    <w:rsid w:val="00FD650B"/>
    <w:rsid w:val="00FE5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D2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1"/>
    <w:next w:val="a3"/>
    <w:qFormat/>
    <w:rsid w:val="00483312"/>
    <w:pPr>
      <w:numPr>
        <w:ilvl w:val="1"/>
        <w:numId w:val="1"/>
      </w:numPr>
      <w:spacing w:before="20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character" w:customStyle="1" w:styleId="Absatz-Standardschriftart">
    <w:name w:val="Absatz-Standardschriftart"/>
    <w:qFormat/>
    <w:rsid w:val="00155AD2"/>
  </w:style>
  <w:style w:type="character" w:customStyle="1" w:styleId="WW-Absatz-Standardschriftart">
    <w:name w:val="WW-Absatz-Standardschriftart"/>
    <w:qFormat/>
    <w:rsid w:val="00155AD2"/>
  </w:style>
  <w:style w:type="character" w:customStyle="1" w:styleId="WW-Absatz-Standardschriftart1">
    <w:name w:val="WW-Absatz-Standardschriftart1"/>
    <w:qFormat/>
    <w:rsid w:val="00155AD2"/>
  </w:style>
  <w:style w:type="character" w:customStyle="1" w:styleId="2">
    <w:name w:val="Основной шрифт абзаца2"/>
    <w:qFormat/>
    <w:rsid w:val="00155AD2"/>
  </w:style>
  <w:style w:type="character" w:customStyle="1" w:styleId="WW-Absatz-Standardschriftart11">
    <w:name w:val="WW-Absatz-Standardschriftart11"/>
    <w:qFormat/>
    <w:rsid w:val="00155AD2"/>
  </w:style>
  <w:style w:type="character" w:customStyle="1" w:styleId="WW-Absatz-Standardschriftart111">
    <w:name w:val="WW-Absatz-Standardschriftart111"/>
    <w:qFormat/>
    <w:rsid w:val="00155AD2"/>
  </w:style>
  <w:style w:type="character" w:customStyle="1" w:styleId="10">
    <w:name w:val="Основной шрифт абзаца1"/>
    <w:qFormat/>
    <w:rsid w:val="00155AD2"/>
  </w:style>
  <w:style w:type="character" w:customStyle="1" w:styleId="-">
    <w:name w:val="Интернет-ссылка"/>
    <w:rsid w:val="00483312"/>
    <w:rPr>
      <w:color w:val="000080"/>
      <w:u w:val="single"/>
    </w:rPr>
  </w:style>
  <w:style w:type="character" w:customStyle="1" w:styleId="a4">
    <w:name w:val="Маркеры"/>
    <w:qFormat/>
    <w:rsid w:val="00483312"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3"/>
    <w:qFormat/>
    <w:rsid w:val="00155AD2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3">
    <w:name w:val="Body Text"/>
    <w:basedOn w:val="a"/>
    <w:rsid w:val="00155AD2"/>
    <w:pPr>
      <w:spacing w:after="120"/>
    </w:pPr>
  </w:style>
  <w:style w:type="paragraph" w:styleId="a5">
    <w:name w:val="List"/>
    <w:basedOn w:val="a3"/>
    <w:rsid w:val="00155AD2"/>
    <w:rPr>
      <w:rFonts w:cs="Lohit Hindi"/>
    </w:rPr>
  </w:style>
  <w:style w:type="paragraph" w:customStyle="1" w:styleId="11">
    <w:name w:val="Название объекта1"/>
    <w:basedOn w:val="a"/>
    <w:qFormat/>
    <w:rsid w:val="00155A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qFormat/>
    <w:rsid w:val="00155AD2"/>
    <w:pPr>
      <w:suppressLineNumbers/>
    </w:pPr>
  </w:style>
  <w:style w:type="paragraph" w:styleId="a6">
    <w:name w:val="caption"/>
    <w:basedOn w:val="a"/>
    <w:qFormat/>
    <w:rsid w:val="00155A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">
    <w:name w:val="Указатель2"/>
    <w:basedOn w:val="a"/>
    <w:qFormat/>
    <w:rsid w:val="00155AD2"/>
    <w:pPr>
      <w:suppressLineNumbers/>
    </w:pPr>
  </w:style>
  <w:style w:type="paragraph" w:customStyle="1" w:styleId="13">
    <w:name w:val="Название объекта1"/>
    <w:basedOn w:val="a"/>
    <w:qFormat/>
    <w:rsid w:val="00155AD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155AD2"/>
    <w:pPr>
      <w:suppressLineNumbers/>
    </w:pPr>
    <w:rPr>
      <w:rFonts w:cs="Lohit Hindi"/>
    </w:rPr>
  </w:style>
  <w:style w:type="table" w:styleId="a7">
    <w:name w:val="Table Grid"/>
    <w:basedOn w:val="a1"/>
    <w:uiPriority w:val="59"/>
    <w:rsid w:val="007D67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65E2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B6B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ychymov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Совета по защите диссертаций на соискание учёной степени доктора наук Д 002</vt:lpstr>
    </vt:vector>
  </TitlesOfParts>
  <Company>MicroSoft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Совета по защите диссертаций на соискание учёной степени доктора наук Д 002</dc:title>
  <dc:subject/>
  <dc:creator>Lyonya</dc:creator>
  <dc:description/>
  <cp:lastModifiedBy>C C</cp:lastModifiedBy>
  <cp:revision>14</cp:revision>
  <cp:lastPrinted>2015-02-13T15:12:00Z</cp:lastPrinted>
  <dcterms:created xsi:type="dcterms:W3CDTF">2023-07-06T11:34:00Z</dcterms:created>
  <dcterms:modified xsi:type="dcterms:W3CDTF">2025-07-11T11:54:00Z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