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A247" w14:textId="77777777" w:rsidR="009467D2" w:rsidRDefault="00000000">
      <w:pPr>
        <w:spacing w:after="283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ОБ ОФИЦИАЛЬНОМ ОППОНЕНТЕ</w:t>
      </w:r>
    </w:p>
    <w:p w14:paraId="7C4F6245" w14:textId="77777777" w:rsidR="009467D2" w:rsidRDefault="00000000">
      <w:pPr>
        <w:jc w:val="center"/>
      </w:pPr>
      <w:r>
        <w:rPr>
          <w:rFonts w:ascii="Times New Roman" w:hAnsi="Times New Roman"/>
          <w:color w:val="000000"/>
          <w:sz w:val="24"/>
          <w:szCs w:val="24"/>
        </w:rPr>
        <w:t xml:space="preserve">по диссертации Леон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Атупанья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Марии Кристины на тему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«Методы нелинейного анализа и моделирования для исследования динамики вирусных инфекций» на соискание учёной степени кандидата физико-математических наук </w:t>
      </w:r>
      <w:r>
        <w:rPr>
          <w:rFonts w:ascii="Times New Roman" w:hAnsi="Times New Roman"/>
          <w:color w:val="000000"/>
          <w:sz w:val="24"/>
          <w:szCs w:val="24"/>
        </w:rPr>
        <w:br/>
        <w:t>по специальности 1.2.2 — «Математическое моделирование, численные методы и комплексы программ»</w:t>
      </w:r>
    </w:p>
    <w:p w14:paraId="0C79E12A" w14:textId="25882135" w:rsidR="009467D2" w:rsidRPr="002A5536" w:rsidRDefault="00000000">
      <w:pPr>
        <w:jc w:val="both"/>
        <w:rPr>
          <w:sz w:val="24"/>
          <w:szCs w:val="24"/>
        </w:rPr>
      </w:pPr>
      <w:r w:rsidRPr="002A5536">
        <w:rPr>
          <w:rFonts w:ascii="Times New Roman" w:hAnsi="Times New Roman"/>
          <w:color w:val="000000"/>
          <w:sz w:val="24"/>
          <w:szCs w:val="24"/>
        </w:rPr>
        <w:t xml:space="preserve">Официальный оппонент </w:t>
      </w:r>
      <w:r w:rsidR="00332C50" w:rsidRPr="002A5536">
        <w:rPr>
          <w:rFonts w:ascii="Times New Roman" w:hAnsi="Times New Roman"/>
          <w:b/>
          <w:bCs/>
          <w:sz w:val="24"/>
          <w:szCs w:val="24"/>
        </w:rPr>
        <w:t>Братусь Александр Сергеевич</w:t>
      </w:r>
      <w:r w:rsidRPr="002A5536">
        <w:rPr>
          <w:rFonts w:ascii="Times New Roman" w:hAnsi="Times New Roman"/>
          <w:sz w:val="24"/>
          <w:szCs w:val="24"/>
        </w:rPr>
        <w:t xml:space="preserve">, </w:t>
      </w:r>
      <w:r w:rsidR="00A109BE" w:rsidRPr="002A5536">
        <w:rPr>
          <w:rFonts w:ascii="Times New Roman" w:hAnsi="Times New Roman"/>
          <w:sz w:val="24"/>
          <w:szCs w:val="24"/>
        </w:rPr>
        <w:t>профессор</w:t>
      </w:r>
      <w:r w:rsidRPr="002A5536">
        <w:rPr>
          <w:rFonts w:ascii="Times New Roman" w:hAnsi="Times New Roman"/>
          <w:sz w:val="24"/>
          <w:szCs w:val="24"/>
        </w:rPr>
        <w:t xml:space="preserve">, доктор физико-математических наук по специальности </w:t>
      </w:r>
      <w:r w:rsidR="003F09AC" w:rsidRPr="002A5536">
        <w:rPr>
          <w:rFonts w:ascii="Times New Roman" w:hAnsi="Times New Roman"/>
          <w:sz w:val="24"/>
          <w:szCs w:val="24"/>
        </w:rPr>
        <w:t>01.01.02</w:t>
      </w:r>
      <w:r w:rsidRPr="002A5536">
        <w:rPr>
          <w:rFonts w:ascii="Times New Roman" w:hAnsi="Times New Roman"/>
          <w:sz w:val="24"/>
          <w:szCs w:val="24"/>
        </w:rPr>
        <w:t xml:space="preserve"> — </w:t>
      </w:r>
      <w:r w:rsidR="00BC4C81" w:rsidRPr="002A5536">
        <w:rPr>
          <w:rFonts w:ascii="Times New Roman" w:hAnsi="Times New Roman"/>
          <w:sz w:val="24"/>
          <w:szCs w:val="24"/>
        </w:rPr>
        <w:t>дифференциальные уравнения, динамические системы и оптимальное управление</w:t>
      </w:r>
      <w:r w:rsidR="00EA1FF4" w:rsidRPr="00EA1FF4">
        <w:rPr>
          <w:rFonts w:ascii="Times New Roman" w:hAnsi="Times New Roman"/>
          <w:sz w:val="24"/>
          <w:szCs w:val="24"/>
        </w:rPr>
        <w:t>,</w:t>
      </w:r>
      <w:r w:rsidRPr="002A5536">
        <w:rPr>
          <w:rFonts w:ascii="Times New Roman" w:hAnsi="Times New Roman"/>
          <w:sz w:val="24"/>
          <w:szCs w:val="24"/>
        </w:rPr>
        <w:t xml:space="preserve"> </w:t>
      </w:r>
      <w:r w:rsidR="002A1A4E">
        <w:rPr>
          <w:rFonts w:ascii="Times New Roman" w:hAnsi="Times New Roman"/>
          <w:sz w:val="24"/>
          <w:szCs w:val="24"/>
        </w:rPr>
        <w:t xml:space="preserve">профессор </w:t>
      </w:r>
      <w:r w:rsidR="009924CA" w:rsidRPr="002A5536">
        <w:rPr>
          <w:rFonts w:ascii="Times New Roman" w:hAnsi="Times New Roman"/>
          <w:sz w:val="24"/>
          <w:szCs w:val="24"/>
        </w:rPr>
        <w:t>кафедр</w:t>
      </w:r>
      <w:r w:rsidR="002A1A4E">
        <w:rPr>
          <w:rFonts w:ascii="Times New Roman" w:hAnsi="Times New Roman"/>
          <w:sz w:val="24"/>
          <w:szCs w:val="24"/>
        </w:rPr>
        <w:t>ы «Цифровые технологии управления транспортными процессами»</w:t>
      </w:r>
      <w:r w:rsidR="009924CA" w:rsidRPr="002A5536">
        <w:rPr>
          <w:rFonts w:ascii="Times New Roman" w:hAnsi="Times New Roman"/>
          <w:sz w:val="24"/>
          <w:szCs w:val="24"/>
        </w:rPr>
        <w:t xml:space="preserve"> </w:t>
      </w:r>
      <w:r w:rsidR="00EA1FF4">
        <w:rPr>
          <w:rFonts w:ascii="Times New Roman" w:hAnsi="Times New Roman"/>
          <w:sz w:val="24"/>
          <w:szCs w:val="24"/>
        </w:rPr>
        <w:t>Ф</w:t>
      </w:r>
      <w:r w:rsidR="002A5536" w:rsidRPr="002A5536">
        <w:rPr>
          <w:rFonts w:ascii="Times New Roman" w:hAnsi="Times New Roman"/>
          <w:sz w:val="24"/>
          <w:szCs w:val="24"/>
        </w:rPr>
        <w:t>едерального государственного автономного образовательного учреждения высшего образования «Российский университет транспорта»</w:t>
      </w:r>
      <w:r w:rsidR="002A1A4E">
        <w:rPr>
          <w:rFonts w:ascii="Times New Roman" w:hAnsi="Times New Roman"/>
          <w:sz w:val="24"/>
          <w:szCs w:val="24"/>
        </w:rPr>
        <w:t>.</w:t>
      </w:r>
      <w:r w:rsidR="009924CA" w:rsidRPr="002A5536">
        <w:rPr>
          <w:rFonts w:ascii="Times New Roman" w:hAnsi="Times New Roman"/>
          <w:sz w:val="24"/>
          <w:szCs w:val="24"/>
        </w:rPr>
        <w:t xml:space="preserve"> </w:t>
      </w:r>
    </w:p>
    <w:p w14:paraId="3ABFB18B" w14:textId="7EE20C40" w:rsidR="009467D2" w:rsidRDefault="0000000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Адрес: </w:t>
      </w:r>
      <w:r>
        <w:rPr>
          <w:rFonts w:ascii="Times New Roman" w:hAnsi="Times New Roman"/>
          <w:sz w:val="24"/>
          <w:szCs w:val="24"/>
        </w:rPr>
        <w:t>1</w:t>
      </w:r>
      <w:r w:rsidR="00A37895">
        <w:rPr>
          <w:rFonts w:ascii="Times New Roman" w:hAnsi="Times New Roman"/>
          <w:sz w:val="24"/>
          <w:szCs w:val="24"/>
        </w:rPr>
        <w:t>27055,</w:t>
      </w:r>
      <w:r>
        <w:rPr>
          <w:rFonts w:ascii="Times New Roman" w:hAnsi="Times New Roman"/>
          <w:sz w:val="24"/>
          <w:szCs w:val="24"/>
        </w:rPr>
        <w:t xml:space="preserve"> Москва, </w:t>
      </w:r>
      <w:r w:rsidR="002A1A4E">
        <w:rPr>
          <w:rFonts w:ascii="Times New Roman" w:hAnsi="Times New Roman"/>
          <w:sz w:val="24"/>
          <w:szCs w:val="24"/>
        </w:rPr>
        <w:t>Ул. Образцова</w:t>
      </w:r>
      <w:r w:rsidR="005C779A">
        <w:rPr>
          <w:rFonts w:ascii="Times New Roman" w:hAnsi="Times New Roman"/>
          <w:sz w:val="24"/>
          <w:szCs w:val="24"/>
        </w:rPr>
        <w:t xml:space="preserve"> 9</w:t>
      </w:r>
      <w:r w:rsidR="002A1A4E">
        <w:rPr>
          <w:rFonts w:ascii="Times New Roman" w:hAnsi="Times New Roman"/>
          <w:sz w:val="24"/>
          <w:szCs w:val="24"/>
        </w:rPr>
        <w:t xml:space="preserve"> стр. 9.</w:t>
      </w:r>
    </w:p>
    <w:p w14:paraId="670AFE8E" w14:textId="01DB211F" w:rsidR="009467D2" w:rsidRDefault="00000000">
      <w:pPr>
        <w:ind w:firstLine="567"/>
        <w:jc w:val="both"/>
      </w:pPr>
      <w:r>
        <w:rPr>
          <w:rFonts w:ascii="Times New Roman" w:hAnsi="Times New Roman"/>
          <w:b/>
          <w:bCs/>
          <w:sz w:val="24"/>
          <w:szCs w:val="24"/>
        </w:rPr>
        <w:t>Телефон:</w:t>
      </w:r>
      <w:r w:rsidR="00EA1FF4" w:rsidRPr="00657C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779A">
        <w:rPr>
          <w:rFonts w:ascii="Times New Roman" w:hAnsi="Times New Roman"/>
          <w:b/>
          <w:bCs/>
          <w:sz w:val="24"/>
          <w:szCs w:val="24"/>
        </w:rPr>
        <w:t>+7</w:t>
      </w:r>
      <w:r w:rsidR="002A1A4E">
        <w:rPr>
          <w:rFonts w:ascii="Times New Roman" w:hAnsi="Times New Roman"/>
          <w:bCs/>
        </w:rPr>
        <w:t>(495)</w:t>
      </w:r>
      <w:r w:rsidR="00A20B39">
        <w:rPr>
          <w:rFonts w:ascii="Times New Roman" w:hAnsi="Times New Roman"/>
          <w:bCs/>
        </w:rPr>
        <w:t xml:space="preserve"> </w:t>
      </w:r>
      <w:r w:rsidR="005C779A">
        <w:rPr>
          <w:rFonts w:ascii="Times New Roman" w:hAnsi="Times New Roman"/>
          <w:bCs/>
        </w:rPr>
        <w:t>681 1340</w:t>
      </w:r>
      <w:r w:rsidR="002A1A4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BD47E5B" w14:textId="782EB43D" w:rsidR="009467D2" w:rsidRDefault="00000000">
      <w:pPr>
        <w:ind w:firstLine="567"/>
        <w:jc w:val="both"/>
      </w:pPr>
      <w:r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5F4910" w:rsidRPr="005F4910">
        <w:rPr>
          <w:rFonts w:ascii="Times New Roman" w:hAnsi="Times New Roman"/>
          <w:sz w:val="24"/>
          <w:szCs w:val="24"/>
          <w:lang w:val="en-US"/>
        </w:rPr>
        <w:t>alexander</w:t>
      </w:r>
      <w:r w:rsidR="005F4910" w:rsidRPr="005F4910">
        <w:rPr>
          <w:rFonts w:ascii="Times New Roman" w:hAnsi="Times New Roman"/>
          <w:sz w:val="24"/>
          <w:szCs w:val="24"/>
        </w:rPr>
        <w:t>.</w:t>
      </w:r>
      <w:proofErr w:type="spellStart"/>
      <w:r w:rsidR="005F4910" w:rsidRPr="005F4910">
        <w:rPr>
          <w:rFonts w:ascii="Times New Roman" w:hAnsi="Times New Roman"/>
          <w:sz w:val="24"/>
          <w:szCs w:val="24"/>
          <w:lang w:val="en-US"/>
        </w:rPr>
        <w:t>bratus</w:t>
      </w:r>
      <w:proofErr w:type="spellEnd"/>
      <w:r w:rsidR="005F4910" w:rsidRPr="005F4910">
        <w:rPr>
          <w:rFonts w:ascii="Times New Roman" w:hAnsi="Times New Roman"/>
          <w:sz w:val="24"/>
          <w:szCs w:val="24"/>
        </w:rPr>
        <w:t>@</w:t>
      </w:r>
      <w:proofErr w:type="spellStart"/>
      <w:r w:rsidR="005F4910" w:rsidRPr="005F4910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5F4910" w:rsidRPr="005F4910">
        <w:rPr>
          <w:rFonts w:ascii="Times New Roman" w:hAnsi="Times New Roman"/>
          <w:sz w:val="24"/>
          <w:szCs w:val="24"/>
        </w:rPr>
        <w:t>.</w:t>
      </w:r>
      <w:proofErr w:type="spellStart"/>
      <w:r w:rsidR="005F4910" w:rsidRPr="005F491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5F4910" w:rsidRPr="005F4910">
        <w:rPr>
          <w:rFonts w:ascii="Times New Roman" w:hAnsi="Times New Roman"/>
          <w:sz w:val="24"/>
          <w:szCs w:val="24"/>
        </w:rPr>
        <w:t xml:space="preserve"> </w:t>
      </w:r>
    </w:p>
    <w:p w14:paraId="12002AB3" w14:textId="77777777" w:rsidR="009467D2" w:rsidRDefault="009467D2">
      <w:pPr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B72CD00" w14:textId="77777777" w:rsidR="009467D2" w:rsidRDefault="00000000">
      <w:pPr>
        <w:ind w:firstLine="567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Список основных публикаций </w:t>
      </w:r>
    </w:p>
    <w:p w14:paraId="6E2F46C6" w14:textId="636F47B9" w:rsidR="009467D2" w:rsidRPr="00657C2F" w:rsidRDefault="00000000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официального оппонента по теме диссертации в рецензируемых научных изданиях за </w:t>
      </w:r>
      <w:r w:rsidRPr="00657C2F">
        <w:rPr>
          <w:rFonts w:ascii="Times New Roman" w:hAnsi="Times New Roman"/>
          <w:sz w:val="24"/>
          <w:szCs w:val="24"/>
        </w:rPr>
        <w:t>последние 5 лет</w:t>
      </w:r>
    </w:p>
    <w:p w14:paraId="507F44A3" w14:textId="72B1E6A2" w:rsidR="00C15E4E" w:rsidRPr="00657C2F" w:rsidRDefault="00A20B39" w:rsidP="00A20B39">
      <w:pPr>
        <w:rPr>
          <w:rFonts w:ascii="Times New Roman" w:hAnsi="Times New Roman"/>
          <w:sz w:val="24"/>
          <w:szCs w:val="24"/>
          <w:lang w:val="en-US"/>
        </w:rPr>
      </w:pPr>
      <w:r w:rsidRPr="00657C2F">
        <w:rPr>
          <w:rFonts w:ascii="Times New Roman" w:hAnsi="Times New Roman"/>
          <w:sz w:val="24"/>
          <w:szCs w:val="24"/>
          <w:lang w:val="en-US"/>
        </w:rPr>
        <w:t>1.</w:t>
      </w:r>
      <w:r w:rsidR="00C15E4E" w:rsidRPr="00657C2F">
        <w:rPr>
          <w:rFonts w:ascii="Times New Roman" w:hAnsi="Times New Roman"/>
          <w:sz w:val="24"/>
          <w:szCs w:val="24"/>
          <w:lang w:val="en-US"/>
        </w:rPr>
        <w:t xml:space="preserve"> A.S. </w:t>
      </w:r>
      <w:proofErr w:type="spellStart"/>
      <w:r w:rsidR="00C15E4E" w:rsidRPr="00657C2F">
        <w:rPr>
          <w:rFonts w:ascii="Times New Roman" w:hAnsi="Times New Roman"/>
          <w:sz w:val="24"/>
          <w:szCs w:val="24"/>
          <w:lang w:val="en-US"/>
        </w:rPr>
        <w:t>Bratus</w:t>
      </w:r>
      <w:proofErr w:type="spellEnd"/>
      <w:r w:rsidR="00C15E4E" w:rsidRPr="00657C2F">
        <w:rPr>
          <w:rFonts w:ascii="Times New Roman" w:hAnsi="Times New Roman"/>
          <w:sz w:val="24"/>
          <w:szCs w:val="24"/>
          <w:lang w:val="en-US"/>
        </w:rPr>
        <w:t xml:space="preserve">, M.C. </w:t>
      </w:r>
      <w:proofErr w:type="spellStart"/>
      <w:r w:rsidR="00C15E4E" w:rsidRPr="00657C2F">
        <w:rPr>
          <w:rFonts w:ascii="Times New Roman" w:hAnsi="Times New Roman"/>
          <w:sz w:val="24"/>
          <w:szCs w:val="24"/>
          <w:lang w:val="en-US"/>
        </w:rPr>
        <w:t>Litzinger</w:t>
      </w:r>
      <w:proofErr w:type="spellEnd"/>
      <w:r w:rsidR="00C15E4E" w:rsidRPr="00657C2F">
        <w:rPr>
          <w:rFonts w:ascii="Times New Roman" w:hAnsi="Times New Roman"/>
          <w:sz w:val="24"/>
          <w:szCs w:val="24"/>
          <w:lang w:val="en-US"/>
        </w:rPr>
        <w:t xml:space="preserve">, Y. Todorov, M. </w:t>
      </w:r>
      <w:proofErr w:type="spellStart"/>
      <w:r w:rsidR="00C15E4E" w:rsidRPr="00657C2F">
        <w:rPr>
          <w:rFonts w:ascii="Times New Roman" w:hAnsi="Times New Roman"/>
          <w:sz w:val="24"/>
          <w:szCs w:val="24"/>
          <w:lang w:val="en-US"/>
        </w:rPr>
        <w:t>Foller</w:t>
      </w:r>
      <w:proofErr w:type="spellEnd"/>
      <w:r w:rsidR="00C15E4E" w:rsidRPr="00657C2F">
        <w:rPr>
          <w:rFonts w:ascii="Times New Roman" w:hAnsi="Times New Roman"/>
          <w:sz w:val="24"/>
          <w:szCs w:val="24"/>
          <w:lang w:val="en-US"/>
        </w:rPr>
        <w:t xml:space="preserve">-Nord. </w:t>
      </w:r>
      <w:r w:rsidRPr="00657C2F">
        <w:rPr>
          <w:rFonts w:ascii="Times New Roman" w:hAnsi="Times New Roman"/>
          <w:sz w:val="24"/>
          <w:szCs w:val="24"/>
          <w:lang w:val="en-US"/>
        </w:rPr>
        <w:t>On optimal therapy protocols in the mathematical model of prostate cancer progression. Advanced System Science Application, (2021), 04; 83-104</w:t>
      </w:r>
      <w:r w:rsidR="00C15E4E" w:rsidRPr="00657C2F">
        <w:rPr>
          <w:rFonts w:ascii="Times New Roman" w:hAnsi="Times New Roman"/>
          <w:sz w:val="24"/>
          <w:szCs w:val="24"/>
          <w:lang w:val="en-US"/>
        </w:rPr>
        <w:t>.</w:t>
      </w:r>
      <w:r w:rsidRPr="00657C2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69D4BD7" w14:textId="63D36367" w:rsidR="00A20B39" w:rsidRPr="00657C2F" w:rsidRDefault="00A20B39" w:rsidP="00A20B39">
      <w:pPr>
        <w:rPr>
          <w:rFonts w:ascii="Times New Roman" w:eastAsia="Times New Roman" w:hAnsi="Times New Roman"/>
          <w:color w:val="007398"/>
          <w:sz w:val="24"/>
          <w:szCs w:val="24"/>
          <w:u w:val="single"/>
          <w:lang w:val="en-US" w:eastAsia="ru-RU"/>
        </w:rPr>
      </w:pPr>
      <w:r w:rsidRPr="00657C2F">
        <w:rPr>
          <w:rFonts w:ascii="Times New Roman" w:hAnsi="Times New Roman"/>
          <w:sz w:val="24"/>
          <w:szCs w:val="24"/>
          <w:lang w:val="en-US"/>
        </w:rPr>
        <w:t>2.</w:t>
      </w:r>
      <w:r w:rsidR="00657C2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15E4E" w:rsidRPr="00657C2F">
        <w:rPr>
          <w:rFonts w:ascii="Times New Roman" w:hAnsi="Times New Roman"/>
          <w:sz w:val="24"/>
          <w:szCs w:val="24"/>
          <w:lang w:val="en-US"/>
        </w:rPr>
        <w:t xml:space="preserve">A.S </w:t>
      </w:r>
      <w:proofErr w:type="spellStart"/>
      <w:r w:rsidR="00C15E4E" w:rsidRPr="00657C2F">
        <w:rPr>
          <w:rFonts w:ascii="Times New Roman" w:hAnsi="Times New Roman"/>
          <w:sz w:val="24"/>
          <w:szCs w:val="24"/>
          <w:lang w:val="en-US"/>
        </w:rPr>
        <w:t>Bratus</w:t>
      </w:r>
      <w:proofErr w:type="spellEnd"/>
      <w:r w:rsidR="00C15E4E" w:rsidRPr="00657C2F">
        <w:rPr>
          <w:rFonts w:ascii="Times New Roman" w:hAnsi="Times New Roman"/>
          <w:sz w:val="24"/>
          <w:szCs w:val="24"/>
          <w:lang w:val="en-US"/>
        </w:rPr>
        <w:t xml:space="preserve">, I. </w:t>
      </w:r>
      <w:proofErr w:type="spellStart"/>
      <w:r w:rsidR="00C15E4E" w:rsidRPr="00657C2F">
        <w:rPr>
          <w:rFonts w:ascii="Times New Roman" w:hAnsi="Times New Roman"/>
          <w:sz w:val="24"/>
          <w:szCs w:val="24"/>
          <w:lang w:val="en-US"/>
        </w:rPr>
        <w:t>Samokhin</w:t>
      </w:r>
      <w:proofErr w:type="spellEnd"/>
      <w:r w:rsidR="00C15E4E" w:rsidRPr="00657C2F">
        <w:rPr>
          <w:rFonts w:ascii="Times New Roman" w:hAnsi="Times New Roman"/>
          <w:sz w:val="24"/>
          <w:szCs w:val="24"/>
          <w:lang w:val="en-US"/>
        </w:rPr>
        <w:t xml:space="preserve">, T. </w:t>
      </w:r>
      <w:proofErr w:type="spellStart"/>
      <w:r w:rsidR="00C15E4E" w:rsidRPr="00657C2F">
        <w:rPr>
          <w:rFonts w:ascii="Times New Roman" w:hAnsi="Times New Roman"/>
          <w:sz w:val="24"/>
          <w:szCs w:val="24"/>
          <w:lang w:val="en-US"/>
        </w:rPr>
        <w:t>Yakushkina</w:t>
      </w:r>
      <w:proofErr w:type="spellEnd"/>
      <w:r w:rsidR="00C15E4E" w:rsidRPr="00657C2F">
        <w:rPr>
          <w:rFonts w:ascii="Times New Roman" w:hAnsi="Times New Roman"/>
          <w:sz w:val="24"/>
          <w:szCs w:val="24"/>
          <w:lang w:val="en-US"/>
        </w:rPr>
        <w:t xml:space="preserve">.  </w:t>
      </w:r>
      <w:proofErr w:type="spellStart"/>
      <w:r w:rsidR="00C15E4E" w:rsidRPr="00657C2F">
        <w:rPr>
          <w:rFonts w:ascii="Times New Roman" w:hAnsi="Times New Roman"/>
          <w:sz w:val="24"/>
          <w:szCs w:val="24"/>
          <w:lang w:val="en-US"/>
        </w:rPr>
        <w:t>Q</w:t>
      </w:r>
      <w:r w:rsidRPr="00657C2F">
        <w:rPr>
          <w:rFonts w:ascii="Times New Roman" w:hAnsi="Times New Roman"/>
          <w:sz w:val="24"/>
          <w:szCs w:val="24"/>
          <w:lang w:val="en-US"/>
        </w:rPr>
        <w:t>uasispecies</w:t>
      </w:r>
      <w:proofErr w:type="spellEnd"/>
      <w:r w:rsidRPr="00657C2F">
        <w:rPr>
          <w:rFonts w:ascii="Times New Roman" w:hAnsi="Times New Roman"/>
          <w:sz w:val="24"/>
          <w:szCs w:val="24"/>
          <w:lang w:val="en-US"/>
        </w:rPr>
        <w:t xml:space="preserve"> Systems: New Approach to Evolutionary Adaptation. Chinese Journal of Physics (2021), </w:t>
      </w:r>
      <w:r w:rsidRPr="00657C2F">
        <w:rPr>
          <w:rFonts w:ascii="Times New Roman" w:hAnsi="Times New Roman"/>
          <w:color w:val="131413"/>
          <w:sz w:val="24"/>
          <w:szCs w:val="24"/>
          <w:lang w:val="en-US"/>
        </w:rPr>
        <w:t xml:space="preserve">(Q2), </w:t>
      </w:r>
      <w:r w:rsidRPr="00657C2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Chinese Journal of Physics CJPH1665 PII S0577-9073(21)00284-7, DOI </w:t>
      </w:r>
      <w:hyperlink r:id="rId5" w:tgtFrame="_blank" w:history="1">
        <w:r w:rsidRPr="00657C2F">
          <w:rPr>
            <w:rFonts w:ascii="Times New Roman" w:eastAsia="Times New Roman" w:hAnsi="Times New Roman"/>
            <w:color w:val="007398"/>
            <w:sz w:val="24"/>
            <w:szCs w:val="24"/>
            <w:u w:val="single"/>
            <w:lang w:val="en-US" w:eastAsia="ru-RU"/>
          </w:rPr>
          <w:t>10.1016/j.cjph.2021.11.004</w:t>
        </w:r>
      </w:hyperlink>
    </w:p>
    <w:p w14:paraId="6B735CDB" w14:textId="77777777" w:rsidR="00A20B39" w:rsidRPr="00657C2F" w:rsidRDefault="00A20B39" w:rsidP="00A20B39">
      <w:pPr>
        <w:rPr>
          <w:rFonts w:ascii="Times New Roman" w:hAnsi="Times New Roman"/>
          <w:sz w:val="24"/>
          <w:szCs w:val="24"/>
          <w:lang w:val="en-US"/>
        </w:rPr>
      </w:pPr>
      <w:r w:rsidRPr="00657C2F">
        <w:rPr>
          <w:rFonts w:ascii="Times New Roman" w:hAnsi="Times New Roman"/>
          <w:sz w:val="24"/>
          <w:szCs w:val="24"/>
          <w:lang w:val="en-US"/>
        </w:rPr>
        <w:t xml:space="preserve">3. A.S. </w:t>
      </w:r>
      <w:proofErr w:type="spellStart"/>
      <w:r w:rsidRPr="00657C2F">
        <w:rPr>
          <w:rFonts w:ascii="Times New Roman" w:hAnsi="Times New Roman"/>
          <w:sz w:val="24"/>
          <w:szCs w:val="24"/>
          <w:lang w:val="en-US"/>
        </w:rPr>
        <w:t>Bratus</w:t>
      </w:r>
      <w:proofErr w:type="spellEnd"/>
      <w:r w:rsidRPr="00657C2F">
        <w:rPr>
          <w:rFonts w:ascii="Times New Roman" w:hAnsi="Times New Roman"/>
          <w:sz w:val="24"/>
          <w:szCs w:val="24"/>
          <w:lang w:val="en-US"/>
        </w:rPr>
        <w:t xml:space="preserve">, A.S. </w:t>
      </w:r>
      <w:proofErr w:type="spellStart"/>
      <w:r w:rsidRPr="00657C2F">
        <w:rPr>
          <w:rFonts w:ascii="Times New Roman" w:hAnsi="Times New Roman"/>
          <w:sz w:val="24"/>
          <w:szCs w:val="24"/>
          <w:lang w:val="en-US"/>
        </w:rPr>
        <w:t>Novozhilov</w:t>
      </w:r>
      <w:proofErr w:type="spellEnd"/>
      <w:r w:rsidRPr="00657C2F">
        <w:rPr>
          <w:rFonts w:ascii="Times New Roman" w:hAnsi="Times New Roman"/>
          <w:sz w:val="24"/>
          <w:szCs w:val="24"/>
          <w:lang w:val="en-US"/>
        </w:rPr>
        <w:t xml:space="preserve">, T. </w:t>
      </w:r>
      <w:proofErr w:type="spellStart"/>
      <w:r w:rsidRPr="00657C2F">
        <w:rPr>
          <w:rFonts w:ascii="Times New Roman" w:hAnsi="Times New Roman"/>
          <w:sz w:val="24"/>
          <w:szCs w:val="24"/>
          <w:lang w:val="en-US"/>
        </w:rPr>
        <w:t>Yakushkina</w:t>
      </w:r>
      <w:proofErr w:type="spellEnd"/>
      <w:r w:rsidRPr="00657C2F">
        <w:rPr>
          <w:rFonts w:ascii="Times New Roman" w:hAnsi="Times New Roman"/>
          <w:sz w:val="24"/>
          <w:szCs w:val="24"/>
          <w:lang w:val="en-US"/>
        </w:rPr>
        <w:t>. Geometry of fitness and dynamics of replicators system. In the book:  Springer, BIOMAT, 2021.</w:t>
      </w:r>
    </w:p>
    <w:p w14:paraId="43BE3106" w14:textId="3F995E87" w:rsidR="00A20B39" w:rsidRPr="00657C2F" w:rsidRDefault="00A20B39" w:rsidP="00A20B39">
      <w:pPr>
        <w:rPr>
          <w:rStyle w:val="a9"/>
          <w:rFonts w:ascii="Times New Roman" w:hAnsi="Times New Roman"/>
          <w:sz w:val="24"/>
          <w:szCs w:val="24"/>
          <w:lang w:val="en-US"/>
        </w:rPr>
      </w:pPr>
      <w:r w:rsidRPr="00657C2F">
        <w:rPr>
          <w:rFonts w:ascii="Times New Roman" w:hAnsi="Times New Roman"/>
          <w:sz w:val="24"/>
          <w:szCs w:val="24"/>
          <w:lang w:val="en-US"/>
        </w:rPr>
        <w:t xml:space="preserve">4. Yegorov, A. </w:t>
      </w:r>
      <w:proofErr w:type="spellStart"/>
      <w:r w:rsidRPr="00657C2F">
        <w:rPr>
          <w:rFonts w:ascii="Times New Roman" w:hAnsi="Times New Roman"/>
          <w:sz w:val="24"/>
          <w:szCs w:val="24"/>
          <w:lang w:val="en-US"/>
        </w:rPr>
        <w:t>Novozhilov</w:t>
      </w:r>
      <w:proofErr w:type="spellEnd"/>
      <w:r w:rsidRPr="00657C2F">
        <w:rPr>
          <w:rFonts w:ascii="Times New Roman" w:hAnsi="Times New Roman"/>
          <w:sz w:val="24"/>
          <w:szCs w:val="24"/>
          <w:lang w:val="en-US"/>
        </w:rPr>
        <w:t xml:space="preserve">, A.S. </w:t>
      </w:r>
      <w:proofErr w:type="spellStart"/>
      <w:r w:rsidRPr="00657C2F">
        <w:rPr>
          <w:rFonts w:ascii="Times New Roman" w:hAnsi="Times New Roman"/>
          <w:sz w:val="24"/>
          <w:szCs w:val="24"/>
          <w:lang w:val="en-US"/>
        </w:rPr>
        <w:t>Bratus</w:t>
      </w:r>
      <w:proofErr w:type="spellEnd"/>
      <w:r w:rsidRPr="00657C2F">
        <w:rPr>
          <w:rFonts w:ascii="Times New Roman" w:hAnsi="Times New Roman"/>
          <w:sz w:val="24"/>
          <w:szCs w:val="24"/>
          <w:lang w:val="en-US"/>
        </w:rPr>
        <w:t xml:space="preserve">. Open </w:t>
      </w:r>
      <w:proofErr w:type="spellStart"/>
      <w:r w:rsidRPr="00657C2F">
        <w:rPr>
          <w:rFonts w:ascii="Times New Roman" w:hAnsi="Times New Roman"/>
          <w:sz w:val="24"/>
          <w:szCs w:val="24"/>
          <w:lang w:val="en-US"/>
        </w:rPr>
        <w:t>quasispecies</w:t>
      </w:r>
      <w:proofErr w:type="spellEnd"/>
      <w:r w:rsidRPr="00657C2F">
        <w:rPr>
          <w:rFonts w:ascii="Times New Roman" w:hAnsi="Times New Roman"/>
          <w:sz w:val="24"/>
          <w:szCs w:val="24"/>
          <w:lang w:val="en-US"/>
        </w:rPr>
        <w:t xml:space="preserve"> models: </w:t>
      </w:r>
      <w:r w:rsidRPr="00657C2F">
        <w:rPr>
          <w:rFonts w:ascii="Times New Roman" w:hAnsi="Times New Roman"/>
          <w:i/>
          <w:iCs/>
          <w:sz w:val="24"/>
          <w:szCs w:val="24"/>
          <w:lang w:val="en-US"/>
        </w:rPr>
        <w:t>Stability, optimization, and distributed extension</w:t>
      </w:r>
      <w:r w:rsidRPr="00657C2F">
        <w:rPr>
          <w:rFonts w:ascii="Times New Roman" w:hAnsi="Times New Roman"/>
          <w:sz w:val="24"/>
          <w:szCs w:val="24"/>
          <w:lang w:val="en-US"/>
        </w:rPr>
        <w:t xml:space="preserve">. Journal of Mathematical Analysis and Application, 2019. </w:t>
      </w:r>
      <w:hyperlink r:id="rId6" w:history="1">
        <w:r w:rsidRPr="00657C2F">
          <w:rPr>
            <w:rStyle w:val="a9"/>
            <w:rFonts w:ascii="Times New Roman" w:hAnsi="Times New Roman"/>
            <w:sz w:val="24"/>
            <w:szCs w:val="24"/>
            <w:lang w:val="en-US"/>
          </w:rPr>
          <w:t>https://doi.org/10.1016/j.jmaa.2019.123477</w:t>
        </w:r>
      </w:hyperlink>
    </w:p>
    <w:p w14:paraId="726B8992" w14:textId="77777777" w:rsidR="00A20B39" w:rsidRPr="00657C2F" w:rsidRDefault="00A20B39" w:rsidP="00A2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657C2F">
        <w:rPr>
          <w:rFonts w:ascii="Times New Roman" w:hAnsi="Times New Roman"/>
          <w:color w:val="000000"/>
          <w:sz w:val="24"/>
          <w:szCs w:val="24"/>
          <w:lang w:val="en-US"/>
        </w:rPr>
        <w:t xml:space="preserve">5. </w:t>
      </w:r>
      <w:proofErr w:type="spellStart"/>
      <w:r w:rsidRPr="00657C2F">
        <w:rPr>
          <w:rFonts w:ascii="Times New Roman" w:hAnsi="Times New Roman"/>
          <w:color w:val="000000"/>
          <w:sz w:val="24"/>
          <w:szCs w:val="24"/>
          <w:lang w:val="en-US"/>
        </w:rPr>
        <w:t>Bratus</w:t>
      </w:r>
      <w:proofErr w:type="spellEnd"/>
      <w:r w:rsidRPr="00657C2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57C2F">
        <w:rPr>
          <w:rFonts w:ascii="Times New Roman" w:hAnsi="Times New Roman"/>
          <w:color w:val="000000"/>
          <w:sz w:val="24"/>
          <w:szCs w:val="24"/>
        </w:rPr>
        <w:t>А</w:t>
      </w:r>
      <w:r w:rsidRPr="00657C2F">
        <w:rPr>
          <w:rFonts w:ascii="Times New Roman" w:hAnsi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657C2F">
        <w:rPr>
          <w:rFonts w:ascii="Times New Roman" w:hAnsi="Times New Roman"/>
          <w:color w:val="000000"/>
          <w:sz w:val="24"/>
          <w:szCs w:val="24"/>
          <w:lang w:val="en-US"/>
        </w:rPr>
        <w:t>Drozhzhin</w:t>
      </w:r>
      <w:proofErr w:type="spellEnd"/>
      <w:r w:rsidRPr="00657C2F">
        <w:rPr>
          <w:rFonts w:ascii="Times New Roman" w:hAnsi="Times New Roman"/>
          <w:color w:val="000000"/>
          <w:sz w:val="24"/>
          <w:szCs w:val="24"/>
          <w:lang w:val="en-US"/>
        </w:rPr>
        <w:t xml:space="preserve"> S., </w:t>
      </w:r>
      <w:proofErr w:type="spellStart"/>
      <w:r w:rsidRPr="00657C2F">
        <w:rPr>
          <w:rFonts w:ascii="Times New Roman" w:hAnsi="Times New Roman"/>
          <w:color w:val="000000"/>
          <w:sz w:val="24"/>
          <w:szCs w:val="24"/>
          <w:lang w:val="en-US"/>
        </w:rPr>
        <w:t>Yakushkina</w:t>
      </w:r>
      <w:proofErr w:type="spellEnd"/>
      <w:r w:rsidRPr="00657C2F">
        <w:rPr>
          <w:rFonts w:ascii="Times New Roman" w:hAnsi="Times New Roman"/>
          <w:color w:val="000000"/>
          <w:sz w:val="24"/>
          <w:szCs w:val="24"/>
          <w:lang w:val="en-US"/>
        </w:rPr>
        <w:t xml:space="preserve"> T. </w:t>
      </w:r>
      <w:r w:rsidRPr="00657C2F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Evolutionary Adaptation of Permanent </w:t>
      </w:r>
      <w:proofErr w:type="spellStart"/>
      <w:r w:rsidRPr="00657C2F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Replcator</w:t>
      </w:r>
      <w:proofErr w:type="spellEnd"/>
      <w:r w:rsidRPr="00657C2F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System. </w:t>
      </w:r>
      <w:r w:rsidRPr="00657C2F">
        <w:rPr>
          <w:rFonts w:ascii="Times New Roman" w:hAnsi="Times New Roman"/>
          <w:color w:val="000000"/>
          <w:sz w:val="24"/>
          <w:szCs w:val="24"/>
          <w:lang w:val="en-US"/>
        </w:rPr>
        <w:t xml:space="preserve">  In book: Trends in Biomathematics, Modelling Cells, Flows, Epidemics and Environment. BIOMAT. Springer, 2019.</w:t>
      </w:r>
      <w:r w:rsidRPr="00657C2F">
        <w:rPr>
          <w:rFonts w:ascii="Times New Roman" w:hAnsi="Times New Roman"/>
          <w:color w:val="0000FF"/>
          <w:sz w:val="24"/>
          <w:szCs w:val="24"/>
          <w:lang w:val="en-US"/>
        </w:rPr>
        <w:t xml:space="preserve"> </w:t>
      </w:r>
      <w:hyperlink r:id="rId7" w:history="1">
        <w:r w:rsidRPr="00657C2F">
          <w:rPr>
            <w:rStyle w:val="a9"/>
            <w:rFonts w:ascii="Times New Roman" w:hAnsi="Times New Roman"/>
            <w:sz w:val="24"/>
            <w:szCs w:val="24"/>
            <w:lang w:val="en-US"/>
          </w:rPr>
          <w:t>https://doi.org/10.1007/978-3-030-46306-9_1</w:t>
        </w:r>
      </w:hyperlink>
      <w:r w:rsidRPr="00657C2F">
        <w:rPr>
          <w:rFonts w:ascii="Times New Roman" w:hAnsi="Times New Roman"/>
          <w:color w:val="0000FF"/>
          <w:sz w:val="24"/>
          <w:szCs w:val="24"/>
          <w:lang w:val="en-US"/>
        </w:rPr>
        <w:t xml:space="preserve">    </w:t>
      </w:r>
    </w:p>
    <w:p w14:paraId="22899070" w14:textId="77777777" w:rsidR="00A20B39" w:rsidRPr="00657C2F" w:rsidRDefault="00A20B39" w:rsidP="00A2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0900" w:hAnsi="Times New Roman"/>
          <w:sz w:val="24"/>
          <w:szCs w:val="24"/>
          <w:lang w:val="en-US"/>
        </w:rPr>
      </w:pPr>
    </w:p>
    <w:p w14:paraId="62832903" w14:textId="6AC214A5" w:rsidR="00A20B39" w:rsidRPr="00657C2F" w:rsidRDefault="00A20B39" w:rsidP="00A2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57C2F">
        <w:rPr>
          <w:rFonts w:ascii="Times New Roman" w:hAnsi="Times New Roman"/>
          <w:sz w:val="24"/>
          <w:szCs w:val="24"/>
          <w:lang w:val="en-US"/>
        </w:rPr>
        <w:t xml:space="preserve">6. Alexander S.  </w:t>
      </w:r>
      <w:proofErr w:type="spellStart"/>
      <w:r w:rsidRPr="00657C2F">
        <w:rPr>
          <w:rFonts w:ascii="Times New Roman" w:hAnsi="Times New Roman"/>
          <w:sz w:val="24"/>
          <w:szCs w:val="24"/>
          <w:lang w:val="en-US"/>
        </w:rPr>
        <w:t>Bratus</w:t>
      </w:r>
      <w:proofErr w:type="spellEnd"/>
      <w:r w:rsidRPr="00657C2F">
        <w:rPr>
          <w:rFonts w:ascii="Times New Roman" w:hAnsi="Times New Roman"/>
          <w:sz w:val="24"/>
          <w:szCs w:val="24"/>
          <w:lang w:val="en-US"/>
        </w:rPr>
        <w:t xml:space="preserve">, Artem S. </w:t>
      </w:r>
      <w:proofErr w:type="spellStart"/>
      <w:r w:rsidRPr="00657C2F">
        <w:rPr>
          <w:rFonts w:ascii="Times New Roman" w:hAnsi="Times New Roman"/>
          <w:sz w:val="24"/>
          <w:szCs w:val="24"/>
          <w:lang w:val="en-US"/>
        </w:rPr>
        <w:t>Novozhilov</w:t>
      </w:r>
      <w:proofErr w:type="spellEnd"/>
      <w:r w:rsidRPr="00657C2F">
        <w:rPr>
          <w:rFonts w:ascii="Times New Roman" w:hAnsi="Times New Roman"/>
          <w:sz w:val="24"/>
          <w:szCs w:val="24"/>
          <w:lang w:val="en-US"/>
        </w:rPr>
        <w:t xml:space="preserve"> and Yu. S. Semenov. </w:t>
      </w:r>
      <w:r w:rsidRPr="00657C2F">
        <w:rPr>
          <w:rFonts w:ascii="Times New Roman" w:hAnsi="Times New Roman"/>
          <w:i/>
          <w:iCs/>
          <w:sz w:val="24"/>
          <w:szCs w:val="24"/>
          <w:lang w:val="en-US"/>
        </w:rPr>
        <w:t xml:space="preserve">Rigorous Mathematical Analysis in </w:t>
      </w:r>
      <w:proofErr w:type="spellStart"/>
      <w:r w:rsidRPr="00657C2F">
        <w:rPr>
          <w:rFonts w:ascii="Times New Roman" w:hAnsi="Times New Roman"/>
          <w:i/>
          <w:iCs/>
          <w:sz w:val="24"/>
          <w:szCs w:val="24"/>
          <w:lang w:val="en-US"/>
        </w:rPr>
        <w:t>Quasispecies</w:t>
      </w:r>
      <w:proofErr w:type="spellEnd"/>
      <w:r w:rsidRPr="00657C2F">
        <w:rPr>
          <w:rFonts w:ascii="Times New Roman" w:hAnsi="Times New Roman"/>
          <w:i/>
          <w:iCs/>
          <w:sz w:val="24"/>
          <w:szCs w:val="24"/>
          <w:lang w:val="en-US"/>
        </w:rPr>
        <w:t xml:space="preserve"> Model: From Manfred Eigen to the Recent Development.</w:t>
      </w:r>
      <w:r w:rsidRPr="00657C2F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657C2F">
        <w:rPr>
          <w:rFonts w:ascii="Times New Roman" w:hAnsi="Times New Roman"/>
          <w:sz w:val="24"/>
          <w:szCs w:val="24"/>
        </w:rPr>
        <w:t>Статья</w:t>
      </w:r>
      <w:r w:rsidRPr="00657C2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57C2F">
        <w:rPr>
          <w:rFonts w:ascii="Times New Roman" w:hAnsi="Times New Roman"/>
          <w:sz w:val="24"/>
          <w:szCs w:val="24"/>
        </w:rPr>
        <w:t>в</w:t>
      </w:r>
      <w:r w:rsidRPr="00657C2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57C2F">
        <w:rPr>
          <w:rFonts w:ascii="Times New Roman" w:hAnsi="Times New Roman"/>
          <w:sz w:val="24"/>
          <w:szCs w:val="24"/>
        </w:rPr>
        <w:t>книге</w:t>
      </w:r>
      <w:r w:rsidRPr="00657C2F">
        <w:rPr>
          <w:rFonts w:ascii="Times New Roman" w:hAnsi="Times New Roman"/>
          <w:sz w:val="24"/>
          <w:szCs w:val="24"/>
          <w:lang w:val="en-US"/>
        </w:rPr>
        <w:t>: «</w:t>
      </w:r>
      <w:r w:rsidRPr="00657C2F">
        <w:rPr>
          <w:rFonts w:ascii="Times New Roman" w:hAnsi="Times New Roman"/>
          <w:i/>
          <w:iCs/>
          <w:sz w:val="24"/>
          <w:szCs w:val="24"/>
          <w:lang w:val="en-US"/>
        </w:rPr>
        <w:t>Advance Mathematical Methods in Bioscience and Application</w:t>
      </w:r>
      <w:r w:rsidRPr="00657C2F">
        <w:rPr>
          <w:rFonts w:ascii="Times New Roman" w:hAnsi="Times New Roman"/>
          <w:sz w:val="24"/>
          <w:szCs w:val="24"/>
          <w:lang w:val="en-US"/>
        </w:rPr>
        <w:t xml:space="preserve">», </w:t>
      </w:r>
      <w:r w:rsidRPr="00657C2F">
        <w:rPr>
          <w:rFonts w:ascii="Times New Roman" w:hAnsi="Times New Roman"/>
          <w:i/>
          <w:iCs/>
          <w:sz w:val="24"/>
          <w:szCs w:val="24"/>
          <w:lang w:val="en-US"/>
        </w:rPr>
        <w:t>Springer</w:t>
      </w:r>
      <w:r w:rsidRPr="00657C2F">
        <w:rPr>
          <w:rFonts w:ascii="Times New Roman" w:hAnsi="Times New Roman"/>
          <w:sz w:val="24"/>
          <w:szCs w:val="24"/>
          <w:lang w:val="en-US"/>
        </w:rPr>
        <w:t>,</w:t>
      </w:r>
      <w:r w:rsidR="00C15E4E" w:rsidRPr="00657C2F">
        <w:rPr>
          <w:rFonts w:ascii="Times New Roman" w:hAnsi="Times New Roman"/>
          <w:sz w:val="24"/>
          <w:szCs w:val="24"/>
          <w:lang w:val="en-US"/>
        </w:rPr>
        <w:t xml:space="preserve"> BIOMAT</w:t>
      </w:r>
      <w:r w:rsidRPr="00657C2F">
        <w:rPr>
          <w:rFonts w:ascii="Times New Roman" w:hAnsi="Times New Roman"/>
          <w:sz w:val="24"/>
          <w:szCs w:val="24"/>
          <w:lang w:val="en-US"/>
        </w:rPr>
        <w:t xml:space="preserve"> 2020, pp. </w:t>
      </w:r>
      <w:proofErr w:type="gramStart"/>
      <w:r w:rsidRPr="00657C2F">
        <w:rPr>
          <w:rFonts w:ascii="Times New Roman" w:hAnsi="Times New Roman"/>
          <w:sz w:val="24"/>
          <w:szCs w:val="24"/>
          <w:lang w:val="en-US"/>
        </w:rPr>
        <w:t>27-51</w:t>
      </w:r>
      <w:proofErr w:type="gramEnd"/>
      <w:r w:rsidRPr="00657C2F">
        <w:rPr>
          <w:rFonts w:ascii="Times New Roman" w:hAnsi="Times New Roman"/>
          <w:sz w:val="24"/>
          <w:szCs w:val="24"/>
          <w:lang w:val="en-US"/>
        </w:rPr>
        <w:t xml:space="preserve">. </w:t>
      </w:r>
      <w:hyperlink r:id="rId8" w:history="1">
        <w:r w:rsidRPr="00657C2F">
          <w:rPr>
            <w:rStyle w:val="a9"/>
            <w:rFonts w:ascii="Times New Roman" w:hAnsi="Times New Roman"/>
            <w:sz w:val="24"/>
            <w:szCs w:val="24"/>
            <w:lang w:val="en-US"/>
          </w:rPr>
          <w:t>https://doi.org/10.1007/978-3-030-15715-9</w:t>
        </w:r>
      </w:hyperlink>
      <w:r w:rsidRPr="00657C2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019F08E" w14:textId="3115B7A8" w:rsidR="00C34CEA" w:rsidRDefault="00C34CEA" w:rsidP="00A2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31413"/>
          <w:sz w:val="24"/>
          <w:szCs w:val="24"/>
          <w:lang w:val="en-US"/>
        </w:rPr>
      </w:pPr>
      <w:r w:rsidRPr="00657C2F">
        <w:rPr>
          <w:rFonts w:ascii="Times New Roman" w:hAnsi="Times New Roman"/>
          <w:color w:val="131413"/>
          <w:sz w:val="24"/>
          <w:szCs w:val="24"/>
          <w:lang w:val="en-US"/>
        </w:rPr>
        <w:lastRenderedPageBreak/>
        <w:t>7.</w:t>
      </w:r>
      <w:r w:rsidR="00300124" w:rsidRPr="00657C2F">
        <w:rPr>
          <w:rFonts w:ascii="Times New Roman" w:hAnsi="Times New Roman"/>
          <w:color w:val="131413"/>
          <w:sz w:val="24"/>
          <w:szCs w:val="24"/>
          <w:lang w:val="en-US"/>
        </w:rPr>
        <w:t xml:space="preserve"> Sergei </w:t>
      </w:r>
      <w:proofErr w:type="spellStart"/>
      <w:r w:rsidR="00300124" w:rsidRPr="00657C2F">
        <w:rPr>
          <w:rFonts w:ascii="Times New Roman" w:hAnsi="Times New Roman"/>
          <w:color w:val="131413"/>
          <w:sz w:val="24"/>
          <w:szCs w:val="24"/>
          <w:lang w:val="en-US"/>
        </w:rPr>
        <w:t>Drozhzhin</w:t>
      </w:r>
      <w:proofErr w:type="spellEnd"/>
      <w:r w:rsidR="00300124" w:rsidRPr="00657C2F">
        <w:rPr>
          <w:rFonts w:ascii="Times New Roman" w:hAnsi="Times New Roman"/>
          <w:color w:val="131413"/>
          <w:sz w:val="24"/>
          <w:szCs w:val="24"/>
          <w:lang w:val="en-US"/>
        </w:rPr>
        <w:t xml:space="preserve">, Tatiana </w:t>
      </w:r>
      <w:proofErr w:type="spellStart"/>
      <w:r w:rsidR="00300124" w:rsidRPr="00657C2F">
        <w:rPr>
          <w:rFonts w:ascii="Times New Roman" w:hAnsi="Times New Roman"/>
          <w:color w:val="131413"/>
          <w:sz w:val="24"/>
          <w:szCs w:val="24"/>
          <w:lang w:val="en-US"/>
        </w:rPr>
        <w:t>Yakushi</w:t>
      </w:r>
      <w:proofErr w:type="spellEnd"/>
      <w:r w:rsidR="00300124" w:rsidRPr="00657C2F">
        <w:rPr>
          <w:rFonts w:ascii="Times New Roman" w:hAnsi="Times New Roman"/>
          <w:color w:val="131413"/>
          <w:sz w:val="24"/>
          <w:szCs w:val="24"/>
        </w:rPr>
        <w:t>к</w:t>
      </w:r>
      <w:proofErr w:type="spellStart"/>
      <w:r w:rsidR="00300124" w:rsidRPr="00657C2F">
        <w:rPr>
          <w:rFonts w:ascii="Times New Roman" w:hAnsi="Times New Roman"/>
          <w:color w:val="131413"/>
          <w:sz w:val="24"/>
          <w:szCs w:val="24"/>
          <w:lang w:val="en-US"/>
        </w:rPr>
        <w:t>ina</w:t>
      </w:r>
      <w:proofErr w:type="spellEnd"/>
      <w:r w:rsidR="00300124" w:rsidRPr="00657C2F">
        <w:rPr>
          <w:rFonts w:ascii="Times New Roman" w:hAnsi="Times New Roman"/>
          <w:color w:val="131413"/>
          <w:sz w:val="24"/>
          <w:szCs w:val="24"/>
          <w:lang w:val="en-US"/>
        </w:rPr>
        <w:t xml:space="preserve">, Alexander S. </w:t>
      </w:r>
      <w:proofErr w:type="spellStart"/>
      <w:r w:rsidR="00300124" w:rsidRPr="00657C2F">
        <w:rPr>
          <w:rFonts w:ascii="Times New Roman" w:hAnsi="Times New Roman"/>
          <w:color w:val="131413"/>
          <w:sz w:val="24"/>
          <w:szCs w:val="24"/>
          <w:lang w:val="en-US"/>
        </w:rPr>
        <w:t>Bratus</w:t>
      </w:r>
      <w:proofErr w:type="spellEnd"/>
      <w:r w:rsidR="00300124" w:rsidRPr="00657C2F">
        <w:rPr>
          <w:rFonts w:ascii="Times New Roman" w:hAnsi="Times New Roman"/>
          <w:color w:val="131413"/>
          <w:sz w:val="24"/>
          <w:szCs w:val="24"/>
          <w:lang w:val="en-US"/>
        </w:rPr>
        <w:t>.</w:t>
      </w:r>
      <w:r w:rsidRPr="00657C2F">
        <w:rPr>
          <w:rFonts w:ascii="Times New Roman" w:hAnsi="Times New Roman"/>
          <w:color w:val="131413"/>
          <w:sz w:val="24"/>
          <w:szCs w:val="24"/>
          <w:lang w:val="en-US"/>
        </w:rPr>
        <w:t xml:space="preserve"> Fitness optimization and evolution of permanent replicator systems.  Journal of Mathematical Biology (2021) 82:15, </w:t>
      </w:r>
      <w:hyperlink r:id="rId9" w:history="1">
        <w:r w:rsidR="00657C2F" w:rsidRPr="00F02055">
          <w:rPr>
            <w:rStyle w:val="a9"/>
            <w:rFonts w:ascii="Times New Roman" w:hAnsi="Times New Roman"/>
            <w:sz w:val="24"/>
            <w:szCs w:val="24"/>
            <w:lang w:val="en-US"/>
          </w:rPr>
          <w:t>https://doi.org/10.1007/s00285-021-01548-8</w:t>
        </w:r>
      </w:hyperlink>
      <w:r w:rsidR="00300124" w:rsidRPr="00657C2F">
        <w:rPr>
          <w:rFonts w:ascii="Times New Roman" w:hAnsi="Times New Roman"/>
          <w:color w:val="131413"/>
          <w:sz w:val="24"/>
          <w:szCs w:val="24"/>
          <w:lang w:val="en-US"/>
        </w:rPr>
        <w:t>.</w:t>
      </w:r>
      <w:r w:rsidRPr="00657C2F">
        <w:rPr>
          <w:rFonts w:ascii="Times New Roman" w:hAnsi="Times New Roman"/>
          <w:color w:val="131413"/>
          <w:sz w:val="24"/>
          <w:szCs w:val="24"/>
          <w:lang w:val="en-US"/>
        </w:rPr>
        <w:t xml:space="preserve"> </w:t>
      </w:r>
    </w:p>
    <w:p w14:paraId="04631388" w14:textId="77777777" w:rsidR="00657C2F" w:rsidRPr="00657C2F" w:rsidRDefault="00657C2F" w:rsidP="00A2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31413"/>
          <w:sz w:val="24"/>
          <w:szCs w:val="24"/>
          <w:lang w:val="en-US"/>
        </w:rPr>
      </w:pPr>
    </w:p>
    <w:p w14:paraId="1E585381" w14:textId="79CC4166" w:rsidR="00C34CEA" w:rsidRDefault="00C34CEA" w:rsidP="00A2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57C2F">
        <w:rPr>
          <w:rFonts w:ascii="Times New Roman" w:hAnsi="Times New Roman"/>
          <w:sz w:val="24"/>
          <w:szCs w:val="24"/>
          <w:lang w:val="en-US"/>
        </w:rPr>
        <w:t>8.</w:t>
      </w:r>
      <w:r w:rsidR="00300124" w:rsidRPr="00657C2F">
        <w:rPr>
          <w:rFonts w:ascii="Times New Roman" w:hAnsi="Times New Roman"/>
          <w:sz w:val="24"/>
          <w:szCs w:val="24"/>
          <w:lang w:val="en-US"/>
        </w:rPr>
        <w:t xml:space="preserve"> A.S. </w:t>
      </w:r>
      <w:proofErr w:type="spellStart"/>
      <w:r w:rsidR="00300124" w:rsidRPr="00657C2F">
        <w:rPr>
          <w:rFonts w:ascii="Times New Roman" w:hAnsi="Times New Roman"/>
          <w:sz w:val="24"/>
          <w:szCs w:val="24"/>
          <w:lang w:val="en-US"/>
        </w:rPr>
        <w:t>Bratus</w:t>
      </w:r>
      <w:proofErr w:type="spellEnd"/>
      <w:r w:rsidR="00300124" w:rsidRPr="00657C2F">
        <w:rPr>
          <w:rFonts w:ascii="Times New Roman" w:hAnsi="Times New Roman"/>
          <w:sz w:val="24"/>
          <w:szCs w:val="24"/>
          <w:lang w:val="en-US"/>
        </w:rPr>
        <w:t xml:space="preserve">, A.S. </w:t>
      </w:r>
      <w:proofErr w:type="spellStart"/>
      <w:r w:rsidR="00300124" w:rsidRPr="00657C2F">
        <w:rPr>
          <w:rFonts w:ascii="Times New Roman" w:hAnsi="Times New Roman"/>
          <w:sz w:val="24"/>
          <w:szCs w:val="24"/>
          <w:lang w:val="en-US"/>
        </w:rPr>
        <w:t>Novozhilov</w:t>
      </w:r>
      <w:proofErr w:type="spellEnd"/>
      <w:r w:rsidR="00300124" w:rsidRPr="00657C2F">
        <w:rPr>
          <w:rFonts w:ascii="Times New Roman" w:hAnsi="Times New Roman"/>
          <w:sz w:val="24"/>
          <w:szCs w:val="24"/>
          <w:lang w:val="en-US"/>
        </w:rPr>
        <w:t xml:space="preserve">, T. </w:t>
      </w:r>
      <w:proofErr w:type="spellStart"/>
      <w:r w:rsidR="00300124" w:rsidRPr="00657C2F">
        <w:rPr>
          <w:rFonts w:ascii="Times New Roman" w:hAnsi="Times New Roman"/>
          <w:sz w:val="24"/>
          <w:szCs w:val="24"/>
          <w:lang w:val="en-US"/>
        </w:rPr>
        <w:t>Yakushkina</w:t>
      </w:r>
      <w:proofErr w:type="spellEnd"/>
      <w:r w:rsidR="00300124" w:rsidRPr="00657C2F">
        <w:rPr>
          <w:rFonts w:ascii="Times New Roman" w:hAnsi="Times New Roman"/>
          <w:sz w:val="24"/>
          <w:szCs w:val="24"/>
          <w:lang w:val="en-US"/>
        </w:rPr>
        <w:t>.</w:t>
      </w:r>
      <w:r w:rsidRPr="00657C2F">
        <w:rPr>
          <w:rFonts w:ascii="Times New Roman" w:hAnsi="Times New Roman"/>
          <w:sz w:val="24"/>
          <w:szCs w:val="24"/>
          <w:lang w:val="en-US"/>
        </w:rPr>
        <w:t xml:space="preserve"> Geometry of fitness and dynamics of replicators system. In the book: Springer, BIOMAT 2021.</w:t>
      </w:r>
    </w:p>
    <w:p w14:paraId="2BF5D686" w14:textId="77777777" w:rsidR="00657C2F" w:rsidRPr="00657C2F" w:rsidRDefault="00657C2F" w:rsidP="00A2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5DBAD4C" w14:textId="77777777" w:rsidR="00300124" w:rsidRPr="00657C2F" w:rsidRDefault="00300124" w:rsidP="00300124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657C2F">
        <w:rPr>
          <w:rFonts w:ascii="Times New Roman" w:hAnsi="Times New Roman"/>
          <w:sz w:val="24"/>
          <w:szCs w:val="24"/>
          <w:lang w:val="en-US" w:eastAsia="ru-RU"/>
        </w:rPr>
        <w:t xml:space="preserve">9. A.S. </w:t>
      </w:r>
      <w:proofErr w:type="spellStart"/>
      <w:r w:rsidRPr="00657C2F">
        <w:rPr>
          <w:rFonts w:ascii="Times New Roman" w:hAnsi="Times New Roman"/>
          <w:sz w:val="24"/>
          <w:szCs w:val="24"/>
          <w:lang w:val="en-US" w:eastAsia="ru-RU"/>
        </w:rPr>
        <w:t>Bratus</w:t>
      </w:r>
      <w:proofErr w:type="spellEnd"/>
      <w:r w:rsidRPr="00657C2F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657C2F">
        <w:rPr>
          <w:rFonts w:ascii="Times New Roman" w:hAnsi="Times New Roman"/>
          <w:sz w:val="24"/>
          <w:szCs w:val="24"/>
          <w:lang w:val="en-US"/>
        </w:rPr>
        <w:t xml:space="preserve">Y. Semenov and A. </w:t>
      </w:r>
      <w:proofErr w:type="spellStart"/>
      <w:r w:rsidRPr="00657C2F">
        <w:rPr>
          <w:rFonts w:ascii="Times New Roman" w:hAnsi="Times New Roman"/>
          <w:sz w:val="24"/>
          <w:szCs w:val="24"/>
          <w:lang w:val="en-US"/>
        </w:rPr>
        <w:t>Novozhilov</w:t>
      </w:r>
      <w:proofErr w:type="spellEnd"/>
      <w:r w:rsidRPr="00657C2F">
        <w:rPr>
          <w:rFonts w:ascii="Times New Roman" w:hAnsi="Times New Roman"/>
          <w:sz w:val="24"/>
          <w:szCs w:val="24"/>
          <w:lang w:val="en-US"/>
        </w:rPr>
        <w:t xml:space="preserve">. Adaptive fitness landscape for replicator systems: to maximize or not maximize. Mathematical Modeling of Natural Phenomena, 2018 13 (3), 25.  </w:t>
      </w:r>
      <w:hyperlink r:id="rId10" w:history="1">
        <w:r w:rsidRPr="00657C2F">
          <w:rPr>
            <w:rStyle w:val="a9"/>
            <w:rFonts w:ascii="Times New Roman" w:hAnsi="Times New Roman"/>
            <w:sz w:val="24"/>
            <w:szCs w:val="24"/>
            <w:lang w:val="en-US"/>
          </w:rPr>
          <w:t>https://doi.org/10.1051/mmnp/2018040. 2018</w:t>
        </w:r>
      </w:hyperlink>
      <w:r w:rsidRPr="00657C2F">
        <w:rPr>
          <w:rFonts w:ascii="Times New Roman" w:hAnsi="Times New Roman"/>
          <w:sz w:val="24"/>
          <w:szCs w:val="24"/>
          <w:lang w:val="en-US"/>
        </w:rPr>
        <w:t>.</w:t>
      </w:r>
    </w:p>
    <w:p w14:paraId="5B756374" w14:textId="03D2B7A3" w:rsidR="00300124" w:rsidRPr="00657C2F" w:rsidRDefault="00300124" w:rsidP="00300124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657C2F">
        <w:rPr>
          <w:rFonts w:ascii="Times New Roman" w:hAnsi="Times New Roman"/>
          <w:sz w:val="24"/>
          <w:szCs w:val="24"/>
          <w:lang w:val="en-US" w:eastAsia="ru-RU"/>
        </w:rPr>
        <w:t xml:space="preserve">10. A.S. </w:t>
      </w:r>
      <w:proofErr w:type="spellStart"/>
      <w:r w:rsidRPr="00657C2F">
        <w:rPr>
          <w:rFonts w:ascii="Times New Roman" w:hAnsi="Times New Roman"/>
          <w:sz w:val="24"/>
          <w:szCs w:val="24"/>
          <w:lang w:val="en-US" w:eastAsia="ru-RU"/>
        </w:rPr>
        <w:t>Bratus</w:t>
      </w:r>
      <w:proofErr w:type="spellEnd"/>
      <w:r w:rsidRPr="00657C2F">
        <w:rPr>
          <w:rFonts w:ascii="Times New Roman" w:hAnsi="Times New Roman"/>
          <w:sz w:val="24"/>
          <w:szCs w:val="24"/>
          <w:lang w:val="en-US" w:eastAsia="ru-RU"/>
        </w:rPr>
        <w:t>,</w:t>
      </w:r>
      <w:r w:rsidRPr="00657C2F">
        <w:rPr>
          <w:rFonts w:ascii="Times New Roman" w:hAnsi="Times New Roman"/>
          <w:sz w:val="24"/>
          <w:szCs w:val="24"/>
          <w:lang w:val="en-US"/>
        </w:rPr>
        <w:t xml:space="preserve"> S. </w:t>
      </w:r>
      <w:proofErr w:type="spellStart"/>
      <w:r w:rsidRPr="00657C2F">
        <w:rPr>
          <w:rFonts w:ascii="Times New Roman" w:hAnsi="Times New Roman"/>
          <w:sz w:val="24"/>
          <w:szCs w:val="24"/>
          <w:lang w:val="en-US"/>
        </w:rPr>
        <w:t>Drozhzhin</w:t>
      </w:r>
      <w:proofErr w:type="spellEnd"/>
      <w:r w:rsidRPr="00657C2F">
        <w:rPr>
          <w:rFonts w:ascii="Times New Roman" w:hAnsi="Times New Roman"/>
          <w:sz w:val="24"/>
          <w:szCs w:val="24"/>
          <w:lang w:val="en-US"/>
        </w:rPr>
        <w:t xml:space="preserve"> and T. </w:t>
      </w:r>
      <w:proofErr w:type="spellStart"/>
      <w:r w:rsidRPr="00657C2F">
        <w:rPr>
          <w:rFonts w:ascii="Times New Roman" w:hAnsi="Times New Roman"/>
          <w:sz w:val="24"/>
          <w:szCs w:val="24"/>
          <w:lang w:val="en-US"/>
        </w:rPr>
        <w:t>Yakushkina</w:t>
      </w:r>
      <w:proofErr w:type="spellEnd"/>
      <w:r w:rsidRPr="00657C2F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657C2F">
        <w:rPr>
          <w:rFonts w:ascii="Times New Roman" w:hAnsi="Times New Roman"/>
          <w:sz w:val="24"/>
          <w:szCs w:val="24"/>
          <w:lang w:val="en-US" w:eastAsia="ru-RU"/>
        </w:rPr>
        <w:t xml:space="preserve">On the evolution of hypercycles. </w:t>
      </w:r>
      <w:r w:rsidRPr="00657C2F">
        <w:rPr>
          <w:rFonts w:ascii="Times New Roman" w:hAnsi="Times New Roman"/>
          <w:sz w:val="24"/>
          <w:szCs w:val="24"/>
          <w:lang w:val="en-US"/>
        </w:rPr>
        <w:t xml:space="preserve">Mathematical Bioscience, </w:t>
      </w:r>
      <w:hyperlink r:id="rId11" w:history="1">
        <w:r w:rsidRPr="00657C2F">
          <w:rPr>
            <w:rStyle w:val="a9"/>
            <w:rFonts w:ascii="Times New Roman" w:hAnsi="Times New Roman"/>
            <w:sz w:val="24"/>
            <w:szCs w:val="24"/>
            <w:lang w:val="en-US"/>
          </w:rPr>
          <w:t>https://doi.org/10.1016/j.mbs.2018.09.001</w:t>
        </w:r>
      </w:hyperlink>
      <w:r w:rsidRPr="00657C2F">
        <w:rPr>
          <w:rStyle w:val="a9"/>
          <w:rFonts w:ascii="Times New Roman" w:hAnsi="Times New Roman"/>
          <w:sz w:val="24"/>
          <w:szCs w:val="24"/>
          <w:lang w:val="en-US"/>
        </w:rPr>
        <w:t>.</w:t>
      </w:r>
      <w:r w:rsidRPr="00657C2F">
        <w:rPr>
          <w:rFonts w:ascii="Times New Roman" w:hAnsi="Times New Roman"/>
          <w:sz w:val="24"/>
          <w:szCs w:val="24"/>
          <w:lang w:val="en-US"/>
        </w:rPr>
        <w:t xml:space="preserve"> 2018.</w:t>
      </w:r>
    </w:p>
    <w:p w14:paraId="12B1CFB8" w14:textId="77777777" w:rsidR="00300124" w:rsidRPr="00657C2F" w:rsidRDefault="00300124" w:rsidP="00A2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CC93680" w14:textId="77777777" w:rsidR="00A20B39" w:rsidRPr="00657C2F" w:rsidRDefault="00A20B39" w:rsidP="00A20B3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F1F79C5" w14:textId="77777777" w:rsidR="00A20B39" w:rsidRPr="00C34CEA" w:rsidRDefault="00A20B39">
      <w:pPr>
        <w:ind w:firstLine="567"/>
        <w:jc w:val="center"/>
        <w:rPr>
          <w:sz w:val="24"/>
          <w:szCs w:val="24"/>
          <w:lang w:val="en-US"/>
        </w:rPr>
      </w:pPr>
    </w:p>
    <w:sectPr w:rsidR="00A20B39" w:rsidRPr="00C34CEA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SFRM09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2A03"/>
    <w:multiLevelType w:val="hybridMultilevel"/>
    <w:tmpl w:val="E848C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23F57"/>
    <w:multiLevelType w:val="multilevel"/>
    <w:tmpl w:val="7650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25F55308"/>
    <w:multiLevelType w:val="multilevel"/>
    <w:tmpl w:val="1CEAA4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675355F"/>
    <w:multiLevelType w:val="hybridMultilevel"/>
    <w:tmpl w:val="63D42D2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1628664297">
    <w:abstractNumId w:val="1"/>
  </w:num>
  <w:num w:numId="2" w16cid:durableId="1193610690">
    <w:abstractNumId w:val="2"/>
  </w:num>
  <w:num w:numId="3" w16cid:durableId="1784373934">
    <w:abstractNumId w:val="3"/>
  </w:num>
  <w:num w:numId="4" w16cid:durableId="186366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D2"/>
    <w:rsid w:val="00167460"/>
    <w:rsid w:val="002A1A4E"/>
    <w:rsid w:val="002A5536"/>
    <w:rsid w:val="00300124"/>
    <w:rsid w:val="00332C50"/>
    <w:rsid w:val="003F09AC"/>
    <w:rsid w:val="005C779A"/>
    <w:rsid w:val="005F4910"/>
    <w:rsid w:val="00657C2F"/>
    <w:rsid w:val="009467D2"/>
    <w:rsid w:val="009924CA"/>
    <w:rsid w:val="00A109BE"/>
    <w:rsid w:val="00A20B39"/>
    <w:rsid w:val="00A37895"/>
    <w:rsid w:val="00BC4C81"/>
    <w:rsid w:val="00C15E4E"/>
    <w:rsid w:val="00C34CEA"/>
    <w:rsid w:val="00C50D2C"/>
    <w:rsid w:val="00CF24F8"/>
    <w:rsid w:val="00EA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8EBB"/>
  <w15:docId w15:val="{4C0EF7CD-AE1B-4E7D-9DDD-4DF24F40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AD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155AD2"/>
  </w:style>
  <w:style w:type="character" w:customStyle="1" w:styleId="WW-Absatz-Standardschriftart">
    <w:name w:val="WW-Absatz-Standardschriftart"/>
    <w:qFormat/>
    <w:rsid w:val="00155AD2"/>
  </w:style>
  <w:style w:type="character" w:customStyle="1" w:styleId="WW-Absatz-Standardschriftart1">
    <w:name w:val="WW-Absatz-Standardschriftart1"/>
    <w:qFormat/>
    <w:rsid w:val="00155AD2"/>
  </w:style>
  <w:style w:type="character" w:customStyle="1" w:styleId="2">
    <w:name w:val="Основной шрифт абзаца2"/>
    <w:qFormat/>
    <w:rsid w:val="00155AD2"/>
  </w:style>
  <w:style w:type="character" w:customStyle="1" w:styleId="WW-Absatz-Standardschriftart11">
    <w:name w:val="WW-Absatz-Standardschriftart11"/>
    <w:qFormat/>
    <w:rsid w:val="00155AD2"/>
  </w:style>
  <w:style w:type="character" w:customStyle="1" w:styleId="WW-Absatz-Standardschriftart111">
    <w:name w:val="WW-Absatz-Standardschriftart111"/>
    <w:qFormat/>
    <w:rsid w:val="00155AD2"/>
  </w:style>
  <w:style w:type="character" w:customStyle="1" w:styleId="1">
    <w:name w:val="Основной шрифт абзаца1"/>
    <w:qFormat/>
    <w:rsid w:val="00155AD2"/>
  </w:style>
  <w:style w:type="character" w:customStyle="1" w:styleId="-">
    <w:name w:val="Интернет-ссылка"/>
    <w:qFormat/>
    <w:rsid w:val="00483312"/>
    <w:rPr>
      <w:color w:val="000080"/>
      <w:u w:val="single"/>
    </w:rPr>
  </w:style>
  <w:style w:type="character" w:customStyle="1" w:styleId="a3">
    <w:name w:val="Маркеры"/>
    <w:qFormat/>
    <w:rsid w:val="00483312"/>
    <w:rPr>
      <w:rFonts w:ascii="OpenSymbol" w:eastAsia="OpenSymbol" w:hAnsi="OpenSymbol" w:cs="OpenSymbol"/>
    </w:rPr>
  </w:style>
  <w:style w:type="character" w:customStyle="1" w:styleId="20">
    <w:name w:val="Основной текст 2 Знак"/>
    <w:basedOn w:val="a0"/>
    <w:link w:val="21"/>
    <w:uiPriority w:val="99"/>
    <w:semiHidden/>
    <w:qFormat/>
    <w:rsid w:val="00D805C0"/>
    <w:rPr>
      <w:rFonts w:ascii="Calibri" w:eastAsia="Calibri" w:hAnsi="Calibri"/>
      <w:sz w:val="22"/>
      <w:szCs w:val="22"/>
      <w:lang w:eastAsia="zh-CN"/>
    </w:rPr>
  </w:style>
  <w:style w:type="character" w:customStyle="1" w:styleId="ListLabel1">
    <w:name w:val="ListLabel 1"/>
    <w:qFormat/>
    <w:rPr>
      <w:rFonts w:ascii="Times New Roman" w:hAnsi="Times New Roman" w:cs="Symbol"/>
      <w:sz w:val="24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a4">
    <w:name w:val="Body Text"/>
    <w:basedOn w:val="a"/>
    <w:rsid w:val="00155AD2"/>
    <w:pPr>
      <w:spacing w:after="120"/>
    </w:pPr>
  </w:style>
  <w:style w:type="paragraph" w:styleId="a5">
    <w:name w:val="List"/>
    <w:basedOn w:val="a4"/>
    <w:rsid w:val="00155AD2"/>
    <w:rPr>
      <w:rFonts w:cs="Lohit Hindi"/>
    </w:rPr>
  </w:style>
  <w:style w:type="paragraph" w:styleId="a6">
    <w:name w:val="caption"/>
    <w:basedOn w:val="a"/>
    <w:qFormat/>
    <w:rsid w:val="00155A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210">
    <w:name w:val="Заголовок 21"/>
    <w:basedOn w:val="10"/>
    <w:qFormat/>
    <w:rsid w:val="00483312"/>
    <w:pPr>
      <w:spacing w:before="200" w:after="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paragraph" w:customStyle="1" w:styleId="10">
    <w:name w:val="Заголовок1"/>
    <w:basedOn w:val="a"/>
    <w:qFormat/>
    <w:rsid w:val="00155AD2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11">
    <w:name w:val="Название объекта1"/>
    <w:basedOn w:val="a"/>
    <w:qFormat/>
    <w:rsid w:val="00155AD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155AD2"/>
    <w:pPr>
      <w:suppressLineNumbers/>
    </w:pPr>
    <w:rPr>
      <w:rFonts w:cs="Lohit Hindi"/>
    </w:rPr>
  </w:style>
  <w:style w:type="paragraph" w:customStyle="1" w:styleId="21">
    <w:name w:val="Указатель2"/>
    <w:basedOn w:val="a"/>
    <w:link w:val="20"/>
    <w:qFormat/>
    <w:rsid w:val="00155AD2"/>
    <w:pPr>
      <w:suppressLineNumbers/>
    </w:pPr>
  </w:style>
  <w:style w:type="paragraph" w:styleId="22">
    <w:name w:val="Body Text 2"/>
    <w:basedOn w:val="a"/>
    <w:uiPriority w:val="99"/>
    <w:semiHidden/>
    <w:unhideWhenUsed/>
    <w:qFormat/>
    <w:rsid w:val="00D805C0"/>
    <w:pPr>
      <w:spacing w:after="120" w:line="480" w:lineRule="auto"/>
    </w:pPr>
  </w:style>
  <w:style w:type="paragraph" w:styleId="a7">
    <w:name w:val="List Paragraph"/>
    <w:basedOn w:val="a"/>
    <w:uiPriority w:val="34"/>
    <w:qFormat/>
    <w:rsid w:val="0027780C"/>
    <w:pPr>
      <w:ind w:left="720"/>
      <w:contextualSpacing/>
    </w:pPr>
  </w:style>
  <w:style w:type="table" w:styleId="a8">
    <w:name w:val="Table Grid"/>
    <w:basedOn w:val="a1"/>
    <w:uiPriority w:val="59"/>
    <w:rsid w:val="007D67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A20B3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7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978-3-030-15715-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007/978-3-030-46306-9_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jmaa.2019.123477" TargetMode="External"/><Relationship Id="rId11" Type="http://schemas.openxmlformats.org/officeDocument/2006/relationships/hyperlink" Target="https://doi.org/10.1016/j.mbs.2018.09.001" TargetMode="External"/><Relationship Id="rId5" Type="http://schemas.openxmlformats.org/officeDocument/2006/relationships/hyperlink" Target="https://doi.org/10.1016/j.cjph.2021.11.004" TargetMode="External"/><Relationship Id="rId10" Type="http://schemas.openxmlformats.org/officeDocument/2006/relationships/hyperlink" Target="https://doi.org/10.1051/mmnp/2018040.%20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00285-021-01548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по защите диссертаций на соискание учёной степени доктора наук Д 002</vt:lpstr>
    </vt:vector>
  </TitlesOfParts>
  <Company>MicroSoft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по защите диссертаций на соискание учёной степени доктора наук Д 002</dc:title>
  <dc:subject/>
  <dc:creator>Lyonya</dc:creator>
  <dc:description/>
  <cp:lastModifiedBy>Leon, Cristina</cp:lastModifiedBy>
  <cp:revision>4</cp:revision>
  <cp:lastPrinted>2015-02-13T15:12:00Z</cp:lastPrinted>
  <dcterms:created xsi:type="dcterms:W3CDTF">2022-09-20T09:04:00Z</dcterms:created>
  <dcterms:modified xsi:type="dcterms:W3CDTF">2022-09-20T10:26:00Z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