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7F" w:rsidRDefault="00803987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835B7F" w:rsidRDefault="00803987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>
        <w:rPr>
          <w:rFonts w:ascii="Times New Roman" w:hAnsi="Times New Roman"/>
          <w:color w:val="000000"/>
          <w:sz w:val="24"/>
          <w:szCs w:val="24"/>
        </w:rPr>
        <w:t>Фетисова Сергея Николаевича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тему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«Метод снесения граничного условия в задаче рассеяния электромагнитных волн на идеально проводящих объектах малой толщины»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</w:t>
      </w:r>
      <w:r>
        <w:rPr>
          <w:rFonts w:ascii="Times New Roman" w:hAnsi="Times New Roman"/>
          <w:color w:val="000000"/>
          <w:sz w:val="24"/>
          <w:szCs w:val="24"/>
        </w:rPr>
        <w:t>етоды и комплексы программ»</w:t>
      </w:r>
    </w:p>
    <w:p w:rsidR="00835B7F" w:rsidRDefault="00803987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>
        <w:rPr>
          <w:rFonts w:ascii="Times New Roman" w:hAnsi="Times New Roman"/>
          <w:sz w:val="24"/>
          <w:szCs w:val="24"/>
        </w:rPr>
        <w:t xml:space="preserve">оппонент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Крутицкий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Павел Александрович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>
        <w:rPr>
          <w:rFonts w:ascii="Times New Roman" w:hAnsi="Times New Roman"/>
          <w:sz w:val="24"/>
          <w:szCs w:val="24"/>
        </w:rPr>
        <w:t xml:space="preserve">, кандидат физико-математических наук по специальности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01.01.03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Математическая физика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старший</w:t>
      </w:r>
      <w:r>
        <w:rPr>
          <w:rFonts w:ascii="Times New Roman" w:hAnsi="Times New Roman"/>
          <w:sz w:val="24"/>
          <w:szCs w:val="24"/>
        </w:rPr>
        <w:t xml:space="preserve"> научный сотрудник Федерального государственного учреждения "Федеральный и</w:t>
      </w:r>
      <w:r>
        <w:rPr>
          <w:rFonts w:ascii="Times New Roman" w:hAnsi="Times New Roman"/>
          <w:sz w:val="24"/>
          <w:szCs w:val="24"/>
        </w:rPr>
        <w:t>сследовательский центр Институт прикладной математики им. М.В. Келдыша Российской академии наук".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>
        <w:rPr>
          <w:rFonts w:ascii="Times New Roman" w:hAnsi="Times New Roman"/>
          <w:sz w:val="24"/>
          <w:szCs w:val="24"/>
        </w:rPr>
        <w:t>117485, г.</w:t>
      </w:r>
      <w:r>
        <w:rPr>
          <w:rFonts w:ascii="Times New Roman" w:hAnsi="Times New Roman"/>
          <w:sz w:val="24"/>
          <w:szCs w:val="24"/>
        </w:rPr>
        <w:t xml:space="preserve"> Москва, </w:t>
      </w:r>
      <w:r>
        <w:rPr>
          <w:rFonts w:ascii="Times New Roman" w:hAnsi="Times New Roman"/>
          <w:sz w:val="24"/>
          <w:szCs w:val="24"/>
        </w:rPr>
        <w:t>Волгина ул., д. 17, кв. 34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 xml:space="preserve">+7(495) </w:t>
      </w:r>
      <w:r>
        <w:rPr>
          <w:rFonts w:ascii="Times New Roman" w:hAnsi="Times New Roman"/>
          <w:sz w:val="24"/>
          <w:szCs w:val="24"/>
        </w:rPr>
        <w:t>336-80-18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039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biem</w:t>
      </w:r>
      <w:proofErr w:type="spellEnd"/>
      <w:r w:rsidRPr="0080398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0398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35B7F" w:rsidRDefault="00803987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835B7F" w:rsidRDefault="00803987">
      <w:pPr>
        <w:ind w:firstLine="567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официального оппонента по теме </w:t>
      </w:r>
      <w:r>
        <w:rPr>
          <w:rFonts w:ascii="Times New Roman" w:hAnsi="Times New Roman"/>
          <w:sz w:val="24"/>
          <w:szCs w:val="24"/>
        </w:rPr>
        <w:t>диссертации в рецензируемых научных изданиях за последние 5 лет</w:t>
      </w:r>
      <w:proofErr w:type="gramEnd"/>
    </w:p>
    <w:p w:rsidR="00835B7F" w:rsidRDefault="00803987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Резниченко И.О. Улучшенная квадратурная формула для потенциала простого слоя // Журнал вычислительной математики и математической физики. – </w:t>
      </w: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. – Т. 63, № 2. – С. </w:t>
      </w: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.</w:t>
      </w:r>
    </w:p>
    <w:p w:rsidR="00835B7F" w:rsidRDefault="00803987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</w:t>
      </w:r>
      <w:r>
        <w:rPr>
          <w:rFonts w:ascii="Times New Roman" w:hAnsi="Times New Roman"/>
          <w:sz w:val="24"/>
          <w:szCs w:val="24"/>
        </w:rPr>
        <w:t>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Резниченко И.О. </w:t>
      </w:r>
      <w:r>
        <w:rPr>
          <w:rFonts w:ascii="Times New Roman" w:hAnsi="Times New Roman"/>
          <w:sz w:val="24"/>
          <w:szCs w:val="24"/>
        </w:rPr>
        <w:t>Квадратурная формула для потенциала двойного слоя в случае уравнения Гельмгольца</w:t>
      </w:r>
      <w:r>
        <w:rPr>
          <w:rFonts w:ascii="Times New Roman" w:hAnsi="Times New Roman"/>
          <w:sz w:val="24"/>
          <w:szCs w:val="24"/>
        </w:rPr>
        <w:t xml:space="preserve"> // Журнал вычислительной математики и математической физики. – </w:t>
      </w:r>
      <w:r>
        <w:rPr>
          <w:rFonts w:ascii="Times New Roman" w:hAnsi="Times New Roman"/>
          <w:sz w:val="24"/>
          <w:szCs w:val="24"/>
        </w:rPr>
        <w:t>2022.</w:t>
      </w:r>
      <w:r>
        <w:rPr>
          <w:rFonts w:ascii="Times New Roman" w:hAnsi="Times New Roman"/>
          <w:sz w:val="24"/>
          <w:szCs w:val="24"/>
        </w:rPr>
        <w:t xml:space="preserve"> – Т. 62, № 3. – С. </w:t>
      </w:r>
      <w:r>
        <w:rPr>
          <w:rFonts w:ascii="Times New Roman" w:hAnsi="Times New Roman"/>
          <w:sz w:val="24"/>
          <w:szCs w:val="24"/>
        </w:rPr>
        <w:t>421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436</w:t>
      </w:r>
      <w:r>
        <w:rPr>
          <w:rFonts w:ascii="Times New Roman" w:hAnsi="Times New Roman"/>
          <w:sz w:val="24"/>
          <w:szCs w:val="24"/>
        </w:rPr>
        <w:t>.</w:t>
      </w:r>
    </w:p>
    <w:p w:rsidR="00835B7F" w:rsidRDefault="00803987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Резниченко И.О. Квадратурная форму</w:t>
      </w:r>
      <w:r>
        <w:rPr>
          <w:rFonts w:ascii="Times New Roman" w:hAnsi="Times New Roman"/>
          <w:sz w:val="24"/>
          <w:szCs w:val="24"/>
        </w:rPr>
        <w:t xml:space="preserve">ла для потенциала двойного слоя с дифференцируемой плотностью // </w:t>
      </w:r>
      <w:r>
        <w:rPr>
          <w:rFonts w:ascii="Times New Roman" w:hAnsi="Times New Roman"/>
          <w:sz w:val="24"/>
          <w:szCs w:val="24"/>
        </w:rPr>
        <w:t>Дифференциальные уравнения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. – Т. 58, № 8. – С. </w:t>
      </w:r>
      <w:r>
        <w:rPr>
          <w:rFonts w:ascii="Times New Roman" w:hAnsi="Times New Roman"/>
          <w:sz w:val="24"/>
          <w:szCs w:val="24"/>
        </w:rPr>
        <w:t>1121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1131</w:t>
      </w:r>
      <w:r>
        <w:rPr>
          <w:rFonts w:ascii="Times New Roman" w:hAnsi="Times New Roman"/>
          <w:sz w:val="24"/>
          <w:szCs w:val="24"/>
        </w:rPr>
        <w:t>.</w:t>
      </w:r>
    </w:p>
    <w:p w:rsidR="00835B7F" w:rsidRDefault="00803987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Резниченко И.О. Квадратурная формула для прямого значения потенциала двойного слоя // </w:t>
      </w:r>
      <w:r>
        <w:rPr>
          <w:rFonts w:ascii="Times New Roman" w:hAnsi="Times New Roman"/>
          <w:sz w:val="24"/>
          <w:szCs w:val="24"/>
        </w:rPr>
        <w:t>Программирование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 № 2. – С. </w:t>
      </w:r>
      <w:r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.</w:t>
      </w:r>
    </w:p>
    <w:p w:rsidR="00835B7F" w:rsidRDefault="00803987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Резниченко И.О. </w:t>
      </w:r>
      <w:proofErr w:type="spellStart"/>
      <w:r>
        <w:rPr>
          <w:rFonts w:ascii="Times New Roman" w:hAnsi="Times New Roman"/>
          <w:sz w:val="24"/>
          <w:szCs w:val="24"/>
        </w:rPr>
        <w:t>Колыбасова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Квадратурная формула для прямого значения нормальной производной потенциала простого слоя // </w:t>
      </w:r>
      <w:r>
        <w:rPr>
          <w:rFonts w:ascii="Times New Roman" w:hAnsi="Times New Roman"/>
          <w:sz w:val="24"/>
          <w:szCs w:val="24"/>
        </w:rPr>
        <w:t>Дифференциальные уравнения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 № 9. – С. </w:t>
      </w:r>
      <w:r>
        <w:rPr>
          <w:rFonts w:ascii="Times New Roman" w:hAnsi="Times New Roman"/>
          <w:sz w:val="24"/>
          <w:szCs w:val="24"/>
        </w:rPr>
        <w:t>1270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1288</w:t>
      </w:r>
      <w:r>
        <w:rPr>
          <w:rFonts w:ascii="Times New Roman" w:hAnsi="Times New Roman"/>
          <w:sz w:val="24"/>
          <w:szCs w:val="24"/>
        </w:rPr>
        <w:t>.</w:t>
      </w:r>
    </w:p>
    <w:p w:rsidR="00835B7F" w:rsidRDefault="00803987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</w:t>
      </w:r>
      <w:proofErr w:type="spellStart"/>
      <w:r>
        <w:rPr>
          <w:rFonts w:ascii="Times New Roman" w:hAnsi="Times New Roman"/>
          <w:sz w:val="24"/>
          <w:szCs w:val="24"/>
        </w:rPr>
        <w:t>Колыбасова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</w:t>
      </w:r>
      <w:r>
        <w:rPr>
          <w:rFonts w:ascii="Times New Roman" w:hAnsi="Times New Roman"/>
          <w:sz w:val="24"/>
          <w:szCs w:val="24"/>
        </w:rPr>
        <w:t xml:space="preserve">. Явные решения интегральных уравнений и соотношения для потенциалов // </w:t>
      </w:r>
      <w:r>
        <w:rPr>
          <w:rFonts w:ascii="Times New Roman" w:hAnsi="Times New Roman"/>
          <w:sz w:val="24"/>
          <w:szCs w:val="24"/>
        </w:rPr>
        <w:t>Дифференциальные уравнения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. – Т. 54 № 9. – С. </w:t>
      </w:r>
      <w:r>
        <w:rPr>
          <w:rFonts w:ascii="Times New Roman" w:hAnsi="Times New Roman"/>
          <w:sz w:val="24"/>
          <w:szCs w:val="24"/>
        </w:rPr>
        <w:t>1228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1240</w:t>
      </w:r>
      <w:r>
        <w:rPr>
          <w:rFonts w:ascii="Times New Roman" w:hAnsi="Times New Roman"/>
          <w:sz w:val="24"/>
          <w:szCs w:val="24"/>
        </w:rPr>
        <w:t>.</w:t>
      </w:r>
    </w:p>
    <w:sectPr w:rsidR="00835B7F" w:rsidSect="00835B7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158D"/>
    <w:multiLevelType w:val="multilevel"/>
    <w:tmpl w:val="F7C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B76686D"/>
    <w:multiLevelType w:val="multilevel"/>
    <w:tmpl w:val="DF16D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835B7F"/>
    <w:rsid w:val="00803987"/>
    <w:rsid w:val="0083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Heading"/>
    <w:next w:val="a3"/>
    <w:qFormat/>
    <w:rsid w:val="00835B7F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character" w:styleId="a5">
    <w:name w:val="Emphasis"/>
    <w:qFormat/>
    <w:rsid w:val="00835B7F"/>
    <w:rPr>
      <w:i/>
      <w:iCs/>
    </w:rPr>
  </w:style>
  <w:style w:type="character" w:styleId="a6">
    <w:name w:val="Hyperlink"/>
    <w:rsid w:val="00835B7F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835B7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7">
    <w:name w:val="List"/>
    <w:basedOn w:val="a3"/>
    <w:rsid w:val="00155AD2"/>
    <w:rPr>
      <w:rFonts w:cs="Lohit Hindi"/>
    </w:rPr>
  </w:style>
  <w:style w:type="paragraph" w:customStyle="1" w:styleId="Caption">
    <w:name w:val="Caption"/>
    <w:basedOn w:val="a"/>
    <w:qFormat/>
    <w:rsid w:val="00835B7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35B7F"/>
    <w:pPr>
      <w:suppressLineNumbers/>
    </w:pPr>
    <w:rPr>
      <w:rFonts w:cs="Lohit Devanagari"/>
    </w:rPr>
  </w:style>
  <w:style w:type="paragraph" w:customStyle="1" w:styleId="21">
    <w:name w:val="Заголовок 21"/>
    <w:basedOn w:val="10"/>
    <w:next w:val="a3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0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styleId="a8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styleId="a9">
    <w:name w:val="List Paragraph"/>
    <w:basedOn w:val="a"/>
    <w:uiPriority w:val="34"/>
    <w:qFormat/>
    <w:rsid w:val="00165E22"/>
    <w:pPr>
      <w:ind w:left="720"/>
      <w:contextualSpacing/>
    </w:pPr>
  </w:style>
  <w:style w:type="table" w:styleId="aa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129</cp:revision>
  <cp:lastPrinted>2015-02-13T15:12:00Z</cp:lastPrinted>
  <dcterms:created xsi:type="dcterms:W3CDTF">2018-12-17T13:08:00Z</dcterms:created>
  <dcterms:modified xsi:type="dcterms:W3CDTF">2023-04-14T11:24:00Z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